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56"/>
        <w:tblW w:w="0" w:type="auto"/>
        <w:tblLook w:val="04A0" w:firstRow="1" w:lastRow="0" w:firstColumn="1" w:lastColumn="0" w:noHBand="0" w:noVBand="1"/>
      </w:tblPr>
      <w:tblGrid>
        <w:gridCol w:w="1809"/>
        <w:gridCol w:w="1985"/>
        <w:gridCol w:w="8221"/>
        <w:gridCol w:w="1568"/>
        <w:gridCol w:w="1842"/>
      </w:tblGrid>
      <w:tr w:rsidR="000143C8" w:rsidTr="008C5DE4">
        <w:trPr>
          <w:trHeight w:val="658"/>
        </w:trPr>
        <w:tc>
          <w:tcPr>
            <w:tcW w:w="1809" w:type="dxa"/>
            <w:shd w:val="clear" w:color="auto" w:fill="D9D9D9" w:themeFill="background1" w:themeFillShade="D9"/>
          </w:tcPr>
          <w:p w:rsidR="00A4687E" w:rsidRDefault="00A4687E" w:rsidP="00794887">
            <w:r>
              <w:t>Objectives</w:t>
            </w:r>
          </w:p>
        </w:tc>
        <w:tc>
          <w:tcPr>
            <w:tcW w:w="1985" w:type="dxa"/>
            <w:shd w:val="clear" w:color="auto" w:fill="D9D9D9" w:themeFill="background1" w:themeFillShade="D9"/>
          </w:tcPr>
          <w:p w:rsidR="00A4687E" w:rsidRDefault="00A4687E" w:rsidP="00794887">
            <w:r>
              <w:t>Prior Learning</w:t>
            </w:r>
          </w:p>
        </w:tc>
        <w:tc>
          <w:tcPr>
            <w:tcW w:w="8221" w:type="dxa"/>
            <w:shd w:val="clear" w:color="auto" w:fill="D9D9D9" w:themeFill="background1" w:themeFillShade="D9"/>
          </w:tcPr>
          <w:p w:rsidR="00A4687E" w:rsidRDefault="00A4687E" w:rsidP="00794887">
            <w:r>
              <w:t>Lesson</w:t>
            </w:r>
          </w:p>
          <w:p w:rsidR="00496995" w:rsidRDefault="00496995" w:rsidP="00794887">
            <w:pPr>
              <w:rPr>
                <w:b/>
                <w:color w:val="00B050"/>
              </w:rPr>
            </w:pPr>
            <w:r>
              <w:rPr>
                <w:b/>
                <w:color w:val="00B050"/>
              </w:rPr>
              <w:t>Starter</w:t>
            </w:r>
            <w:r w:rsidRPr="00F86997">
              <w:rPr>
                <w:b/>
                <w:color w:val="00B050"/>
              </w:rPr>
              <w:t xml:space="preserve"> and plenary activities will take the form of outdoor games where possible</w:t>
            </w:r>
            <w:r>
              <w:rPr>
                <w:b/>
                <w:color w:val="00B050"/>
              </w:rPr>
              <w:t>.</w:t>
            </w:r>
          </w:p>
          <w:p w:rsidR="00496995" w:rsidRPr="00496995" w:rsidRDefault="00496995" w:rsidP="00794887"/>
        </w:tc>
        <w:tc>
          <w:tcPr>
            <w:tcW w:w="1568" w:type="dxa"/>
            <w:shd w:val="clear" w:color="auto" w:fill="D9D9D9" w:themeFill="background1" w:themeFillShade="D9"/>
          </w:tcPr>
          <w:p w:rsidR="00A4687E" w:rsidRDefault="00A4687E" w:rsidP="00794887">
            <w:r>
              <w:t>Future Learning</w:t>
            </w:r>
          </w:p>
        </w:tc>
        <w:tc>
          <w:tcPr>
            <w:tcW w:w="1842" w:type="dxa"/>
            <w:shd w:val="clear" w:color="auto" w:fill="D9D9D9" w:themeFill="background1" w:themeFillShade="D9"/>
          </w:tcPr>
          <w:p w:rsidR="00A4687E" w:rsidRDefault="00A4687E" w:rsidP="00794887">
            <w:r>
              <w:t>Links to Rise Park key drivers</w:t>
            </w:r>
          </w:p>
        </w:tc>
      </w:tr>
      <w:tr w:rsidR="000143C8" w:rsidTr="008C5DE4">
        <w:trPr>
          <w:trHeight w:val="658"/>
        </w:trPr>
        <w:tc>
          <w:tcPr>
            <w:tcW w:w="1809" w:type="dxa"/>
          </w:tcPr>
          <w:p w:rsidR="00175EE6" w:rsidRDefault="00175EE6" w:rsidP="00175EE6">
            <w:pPr>
              <w:rPr>
                <w:rFonts w:eastAsia="Calibri" w:cs="Times New Roman"/>
                <w:color w:val="FF3399"/>
                <w:kern w:val="3"/>
                <w:szCs w:val="18"/>
                <w:lang w:val="en-US" w:eastAsia="zh-CN"/>
              </w:rPr>
            </w:pPr>
            <w:r>
              <w:rPr>
                <w:rFonts w:eastAsia="Times New Roman" w:cs="Times New Roman"/>
                <w:szCs w:val="18"/>
                <w:lang w:val="en-US"/>
              </w:rPr>
              <w:t>To revise</w:t>
            </w:r>
            <w:r w:rsidRPr="000143C8">
              <w:rPr>
                <w:rFonts w:eastAsia="Times New Roman" w:cs="Times New Roman"/>
                <w:szCs w:val="18"/>
                <w:lang w:val="en-US"/>
              </w:rPr>
              <w:t xml:space="preserve"> </w:t>
            </w:r>
            <w:r w:rsidRPr="000143C8">
              <w:rPr>
                <w:rFonts w:eastAsia="Times New Roman" w:cs="Times New Roman"/>
                <w:color w:val="FF3399"/>
                <w:szCs w:val="18"/>
                <w:lang w:val="en-US"/>
              </w:rPr>
              <w:t>key questions</w:t>
            </w:r>
            <w:r>
              <w:rPr>
                <w:rFonts w:eastAsia="Times New Roman" w:cs="Times New Roman"/>
                <w:szCs w:val="18"/>
                <w:lang w:val="en-US"/>
              </w:rPr>
              <w:t xml:space="preserve"> from KS1 and KS2: </w:t>
            </w:r>
            <w:r>
              <w:rPr>
                <w:rFonts w:eastAsia="Calibri" w:cs="Times New Roman"/>
                <w:color w:val="FF3399"/>
                <w:kern w:val="3"/>
                <w:szCs w:val="18"/>
                <w:lang w:val="en-US" w:eastAsia="zh-CN"/>
              </w:rPr>
              <w:t>¿</w:t>
            </w:r>
            <w:proofErr w:type="spellStart"/>
            <w:r>
              <w:rPr>
                <w:rFonts w:eastAsia="Calibri" w:cs="Times New Roman"/>
                <w:color w:val="FF3399"/>
                <w:kern w:val="3"/>
                <w:szCs w:val="18"/>
                <w:lang w:val="en-US" w:eastAsia="zh-CN"/>
              </w:rPr>
              <w:t>Qué</w:t>
            </w:r>
            <w:proofErr w:type="spellEnd"/>
            <w:r>
              <w:rPr>
                <w:rFonts w:eastAsia="Calibri" w:cs="Times New Roman"/>
                <w:color w:val="FF3399"/>
                <w:kern w:val="3"/>
                <w:szCs w:val="18"/>
                <w:lang w:val="en-US" w:eastAsia="zh-CN"/>
              </w:rPr>
              <w:t xml:space="preserve"> comes…?</w:t>
            </w:r>
          </w:p>
          <w:p w:rsidR="00175EE6" w:rsidRPr="000143C8" w:rsidRDefault="00175EE6" w:rsidP="00175EE6">
            <w:pPr>
              <w:rPr>
                <w:rFonts w:eastAsia="Times New Roman" w:cs="Times New Roman"/>
                <w:szCs w:val="18"/>
                <w:lang w:val="en-US"/>
              </w:rPr>
            </w:pPr>
            <w:r>
              <w:rPr>
                <w:rFonts w:eastAsia="Times New Roman" w:cs="Times New Roman"/>
                <w:szCs w:val="18"/>
                <w:lang w:val="en-US"/>
              </w:rPr>
              <w:t>and</w:t>
            </w:r>
            <w:r w:rsidRPr="000143C8">
              <w:rPr>
                <w:rFonts w:eastAsia="Calibri" w:cs="Times New Roman"/>
                <w:color w:val="FF3399"/>
                <w:kern w:val="3"/>
                <w:szCs w:val="18"/>
                <w:lang w:val="en-US" w:eastAsia="zh-CN"/>
              </w:rPr>
              <w:t xml:space="preserve"> </w:t>
            </w:r>
            <w:r w:rsidRPr="000143C8">
              <w:rPr>
                <w:rFonts w:eastAsia="Calibri" w:cs="Arial"/>
                <w:color w:val="FF3399"/>
                <w:kern w:val="3"/>
                <w:szCs w:val="18"/>
                <w:lang w:val="en-US" w:eastAsia="zh-CN"/>
              </w:rPr>
              <w:t>¿</w:t>
            </w:r>
            <w:proofErr w:type="spellStart"/>
            <w:r>
              <w:rPr>
                <w:rFonts w:eastAsia="Calibri" w:cs="Times New Roman"/>
                <w:color w:val="FF3399"/>
                <w:kern w:val="3"/>
                <w:szCs w:val="18"/>
                <w:lang w:val="en-US" w:eastAsia="zh-CN"/>
              </w:rPr>
              <w:t>Te</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gusta</w:t>
            </w:r>
            <w:proofErr w:type="spellEnd"/>
            <w:r>
              <w:rPr>
                <w:rFonts w:eastAsia="Calibri" w:cs="Times New Roman"/>
                <w:color w:val="FF3399"/>
                <w:kern w:val="3"/>
                <w:szCs w:val="18"/>
                <w:lang w:val="en-US" w:eastAsia="zh-CN"/>
              </w:rPr>
              <w:t xml:space="preserve"> / </w:t>
            </w:r>
            <w:proofErr w:type="spellStart"/>
            <w:r>
              <w:rPr>
                <w:rFonts w:eastAsia="Calibri" w:cs="Times New Roman"/>
                <w:color w:val="FF3399"/>
                <w:kern w:val="3"/>
                <w:szCs w:val="18"/>
                <w:lang w:val="en-US" w:eastAsia="zh-CN"/>
              </w:rPr>
              <w:t>Te</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gustan</w:t>
            </w:r>
            <w:proofErr w:type="spellEnd"/>
            <w:r w:rsidRPr="000143C8">
              <w:rPr>
                <w:rFonts w:eastAsia="Calibri" w:cs="Times New Roman"/>
                <w:color w:val="FF3399"/>
                <w:kern w:val="3"/>
                <w:szCs w:val="18"/>
                <w:lang w:val="en-US" w:eastAsia="zh-CN"/>
              </w:rPr>
              <w:t>?</w:t>
            </w:r>
          </w:p>
          <w:p w:rsidR="00175EE6" w:rsidRDefault="00175EE6" w:rsidP="00175EE6">
            <w:pPr>
              <w:rPr>
                <w:rFonts w:ascii="Calibri" w:eastAsia="Calibri" w:hAnsi="Calibri" w:cs="Times New Roman"/>
                <w:b/>
                <w:color w:val="000000"/>
                <w:kern w:val="3"/>
                <w:lang w:val="en-US" w:eastAsia="zh-CN"/>
              </w:rPr>
            </w:pPr>
          </w:p>
          <w:p w:rsidR="00175EE6" w:rsidRPr="000143C8" w:rsidRDefault="00175EE6" w:rsidP="00175EE6">
            <w:pPr>
              <w:rPr>
                <w:rFonts w:eastAsia="Times New Roman" w:cs="Times New Roman"/>
                <w:szCs w:val="18"/>
                <w:lang w:val="en-US"/>
              </w:rPr>
            </w:pPr>
            <w:r w:rsidRPr="000143C8">
              <w:rPr>
                <w:rFonts w:eastAsia="Times New Roman" w:cs="Times New Roman"/>
                <w:szCs w:val="18"/>
                <w:lang w:val="en-US"/>
              </w:rPr>
              <w:t xml:space="preserve">To </w:t>
            </w:r>
            <w:r>
              <w:rPr>
                <w:rFonts w:eastAsia="Times New Roman" w:cs="Times New Roman"/>
                <w:szCs w:val="18"/>
                <w:lang w:val="en-US"/>
              </w:rPr>
              <w:t>revise some key food vocab from KS1 and apply this to comprehension about ingredients in tapas</w:t>
            </w:r>
          </w:p>
          <w:p w:rsidR="00175EE6" w:rsidRDefault="00175EE6" w:rsidP="00175EE6">
            <w:pPr>
              <w:rPr>
                <w:rFonts w:eastAsia="Times New Roman" w:cs="Times New Roman"/>
                <w:szCs w:val="18"/>
                <w:lang w:val="en-US"/>
              </w:rPr>
            </w:pPr>
          </w:p>
          <w:p w:rsidR="00175EE6" w:rsidRPr="000143C8" w:rsidRDefault="00175EE6" w:rsidP="00175EE6">
            <w:pPr>
              <w:rPr>
                <w:rFonts w:eastAsia="Times New Roman" w:cs="Times New Roman"/>
                <w:szCs w:val="18"/>
                <w:lang w:val="en-US"/>
              </w:rPr>
            </w:pPr>
            <w:r w:rsidRPr="000143C8">
              <w:rPr>
                <w:rFonts w:eastAsia="Times New Roman" w:cs="Times New Roman"/>
                <w:szCs w:val="18"/>
                <w:lang w:val="en-US"/>
              </w:rPr>
              <w:t xml:space="preserve">To </w:t>
            </w:r>
            <w:r>
              <w:rPr>
                <w:rFonts w:eastAsia="Times New Roman" w:cs="Times New Roman"/>
                <w:szCs w:val="18"/>
                <w:lang w:val="en-US"/>
              </w:rPr>
              <w:t>understand, remember and correctly say new vocabulary for tapas types in Spanish</w:t>
            </w:r>
          </w:p>
          <w:p w:rsidR="000F613B" w:rsidRPr="00A935FD" w:rsidRDefault="000F613B" w:rsidP="00175EE6">
            <w:pPr>
              <w:rPr>
                <w:rFonts w:cs="Arial"/>
                <w:color w:val="00B050"/>
              </w:rPr>
            </w:pPr>
          </w:p>
        </w:tc>
        <w:tc>
          <w:tcPr>
            <w:tcW w:w="1985" w:type="dxa"/>
          </w:tcPr>
          <w:p w:rsidR="000C764F" w:rsidRDefault="000C764F" w:rsidP="000C764F">
            <w:pPr>
              <w:rPr>
                <w:rFonts w:eastAsia="Calibri" w:cs="Times New Roman"/>
                <w:color w:val="FF3399"/>
                <w:kern w:val="3"/>
                <w:szCs w:val="18"/>
                <w:lang w:val="en-US" w:eastAsia="zh-CN"/>
              </w:rPr>
            </w:pPr>
            <w:r w:rsidRPr="000F613B">
              <w:rPr>
                <w:rFonts w:cs="Arial"/>
                <w:color w:val="FF3399"/>
                <w:lang w:val="es-ES_tradnl"/>
              </w:rPr>
              <w:t xml:space="preserve">KQ: </w:t>
            </w:r>
            <w:r>
              <w:rPr>
                <w:rFonts w:eastAsia="Calibri" w:cs="Times New Roman"/>
                <w:color w:val="FF3399"/>
                <w:kern w:val="3"/>
                <w:szCs w:val="18"/>
                <w:lang w:val="en-US" w:eastAsia="zh-CN"/>
              </w:rPr>
              <w:t>¿</w:t>
            </w:r>
            <w:proofErr w:type="spellStart"/>
            <w:r>
              <w:rPr>
                <w:rFonts w:eastAsia="Calibri" w:cs="Times New Roman"/>
                <w:color w:val="FF3399"/>
                <w:kern w:val="3"/>
                <w:szCs w:val="18"/>
                <w:lang w:val="en-US" w:eastAsia="zh-CN"/>
              </w:rPr>
              <w:t>Qué</w:t>
            </w:r>
            <w:proofErr w:type="spellEnd"/>
            <w:r>
              <w:rPr>
                <w:rFonts w:eastAsia="Calibri" w:cs="Times New Roman"/>
                <w:color w:val="FF3399"/>
                <w:kern w:val="3"/>
                <w:szCs w:val="18"/>
                <w:lang w:val="en-US" w:eastAsia="zh-CN"/>
              </w:rPr>
              <w:t xml:space="preserve"> comes…? – </w:t>
            </w:r>
            <w:r>
              <w:rPr>
                <w:rFonts w:eastAsia="Calibri" w:cs="Times New Roman"/>
                <w:color w:val="7030A0"/>
                <w:kern w:val="3"/>
                <w:szCs w:val="18"/>
                <w:lang w:val="en-US" w:eastAsia="zh-CN"/>
              </w:rPr>
              <w:t>What do you eat?</w:t>
            </w:r>
          </w:p>
          <w:p w:rsidR="000C764F" w:rsidRPr="000143C8" w:rsidRDefault="000C764F" w:rsidP="000C764F">
            <w:pPr>
              <w:rPr>
                <w:rFonts w:eastAsia="Times New Roman" w:cs="Times New Roman"/>
                <w:szCs w:val="18"/>
                <w:lang w:val="en-US"/>
              </w:rPr>
            </w:pPr>
            <w:r>
              <w:rPr>
                <w:rFonts w:eastAsia="Times New Roman" w:cs="Times New Roman"/>
                <w:szCs w:val="18"/>
                <w:lang w:val="en-US"/>
              </w:rPr>
              <w:t>and</w:t>
            </w:r>
            <w:r w:rsidRPr="000143C8">
              <w:rPr>
                <w:rFonts w:eastAsia="Calibri" w:cs="Times New Roman"/>
                <w:color w:val="FF3399"/>
                <w:kern w:val="3"/>
                <w:szCs w:val="18"/>
                <w:lang w:val="en-US" w:eastAsia="zh-CN"/>
              </w:rPr>
              <w:t xml:space="preserve"> </w:t>
            </w:r>
            <w:r w:rsidRPr="000143C8">
              <w:rPr>
                <w:rFonts w:eastAsia="Calibri" w:cs="Arial"/>
                <w:color w:val="FF3399"/>
                <w:kern w:val="3"/>
                <w:szCs w:val="18"/>
                <w:lang w:val="en-US" w:eastAsia="zh-CN"/>
              </w:rPr>
              <w:t>¿</w:t>
            </w:r>
            <w:proofErr w:type="spellStart"/>
            <w:r>
              <w:rPr>
                <w:rFonts w:eastAsia="Calibri" w:cs="Times New Roman"/>
                <w:color w:val="FF3399"/>
                <w:kern w:val="3"/>
                <w:szCs w:val="18"/>
                <w:lang w:val="en-US" w:eastAsia="zh-CN"/>
              </w:rPr>
              <w:t>Te</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gusta</w:t>
            </w:r>
            <w:proofErr w:type="spellEnd"/>
            <w:r>
              <w:rPr>
                <w:rFonts w:eastAsia="Calibri" w:cs="Times New Roman"/>
                <w:color w:val="FF3399"/>
                <w:kern w:val="3"/>
                <w:szCs w:val="18"/>
                <w:lang w:val="en-US" w:eastAsia="zh-CN"/>
              </w:rPr>
              <w:t xml:space="preserve"> / </w:t>
            </w:r>
            <w:proofErr w:type="spellStart"/>
            <w:r>
              <w:rPr>
                <w:rFonts w:eastAsia="Calibri" w:cs="Times New Roman"/>
                <w:color w:val="FF3399"/>
                <w:kern w:val="3"/>
                <w:szCs w:val="18"/>
                <w:lang w:val="en-US" w:eastAsia="zh-CN"/>
              </w:rPr>
              <w:t>Te</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gustan</w:t>
            </w:r>
            <w:proofErr w:type="spellEnd"/>
            <w:r w:rsidRPr="000143C8">
              <w:rPr>
                <w:rFonts w:eastAsia="Calibri" w:cs="Times New Roman"/>
                <w:color w:val="FF3399"/>
                <w:kern w:val="3"/>
                <w:szCs w:val="18"/>
                <w:lang w:val="en-US" w:eastAsia="zh-CN"/>
              </w:rPr>
              <w:t>?</w:t>
            </w:r>
          </w:p>
          <w:p w:rsidR="000C764F" w:rsidRDefault="000C764F" w:rsidP="000C764F">
            <w:pPr>
              <w:rPr>
                <w:rFonts w:eastAsia="Calibri" w:cs="Times New Roman"/>
                <w:color w:val="FF3399"/>
                <w:kern w:val="3"/>
                <w:szCs w:val="18"/>
                <w:lang w:val="en-US" w:eastAsia="zh-CN"/>
              </w:rPr>
            </w:pPr>
            <w:r>
              <w:rPr>
                <w:rFonts w:eastAsia="Calibri" w:cs="Times New Roman"/>
                <w:color w:val="7030A0"/>
                <w:kern w:val="3"/>
                <w:szCs w:val="18"/>
                <w:lang w:val="en-US" w:eastAsia="zh-CN"/>
              </w:rPr>
              <w:t>Do you like…?</w:t>
            </w:r>
          </w:p>
          <w:p w:rsidR="000C764F" w:rsidRDefault="000C764F" w:rsidP="000C764F">
            <w:pPr>
              <w:rPr>
                <w:rFonts w:cs="Arial"/>
                <w:color w:val="FF0000"/>
                <w:lang w:val="es-ES_tradnl"/>
              </w:rPr>
            </w:pPr>
            <w:proofErr w:type="spellStart"/>
            <w:r>
              <w:rPr>
                <w:rFonts w:cs="Arial"/>
                <w:lang w:val="es-ES_tradnl"/>
              </w:rPr>
              <w:t>Nouns</w:t>
            </w:r>
            <w:proofErr w:type="spellEnd"/>
            <w:r>
              <w:rPr>
                <w:rFonts w:cs="Arial"/>
                <w:lang w:val="es-ES_tradnl"/>
              </w:rPr>
              <w:t xml:space="preserve"> (</w:t>
            </w:r>
            <w:proofErr w:type="spellStart"/>
            <w:r>
              <w:rPr>
                <w:rFonts w:cs="Arial"/>
                <w:lang w:val="es-ES_tradnl"/>
              </w:rPr>
              <w:t>fruit</w:t>
            </w:r>
            <w:proofErr w:type="spellEnd"/>
            <w:r>
              <w:rPr>
                <w:rFonts w:cs="Arial"/>
                <w:lang w:val="es-ES_tradnl"/>
              </w:rPr>
              <w:t xml:space="preserve"> and </w:t>
            </w:r>
            <w:proofErr w:type="spellStart"/>
            <w:r>
              <w:rPr>
                <w:rFonts w:cs="Arial"/>
                <w:lang w:val="es-ES_tradnl"/>
              </w:rPr>
              <w:t>veg</w:t>
            </w:r>
            <w:proofErr w:type="spellEnd"/>
            <w:r>
              <w:rPr>
                <w:rFonts w:cs="Arial"/>
                <w:lang w:val="es-ES_tradnl"/>
              </w:rPr>
              <w:t xml:space="preserve"> </w:t>
            </w:r>
            <w:proofErr w:type="spellStart"/>
            <w:r>
              <w:rPr>
                <w:rFonts w:cs="Arial"/>
                <w:lang w:val="es-ES_tradnl"/>
              </w:rPr>
              <w:t>from</w:t>
            </w:r>
            <w:proofErr w:type="spellEnd"/>
            <w:r>
              <w:rPr>
                <w:rFonts w:cs="Arial"/>
                <w:lang w:val="es-ES_tradnl"/>
              </w:rPr>
              <w:t xml:space="preserve"> jardín británico in </w:t>
            </w:r>
            <w:proofErr w:type="spellStart"/>
            <w:r>
              <w:rPr>
                <w:rFonts w:cs="Arial"/>
                <w:lang w:val="es-ES_tradnl"/>
              </w:rPr>
              <w:t>Yr</w:t>
            </w:r>
            <w:proofErr w:type="spellEnd"/>
            <w:r>
              <w:rPr>
                <w:rFonts w:cs="Arial"/>
                <w:lang w:val="es-ES_tradnl"/>
              </w:rPr>
              <w:t xml:space="preserve"> 1 and picnic / </w:t>
            </w:r>
            <w:proofErr w:type="spellStart"/>
            <w:r>
              <w:rPr>
                <w:rFonts w:cs="Arial"/>
                <w:lang w:val="es-ES_tradnl"/>
              </w:rPr>
              <w:t>hungry</w:t>
            </w:r>
            <w:proofErr w:type="spellEnd"/>
            <w:r>
              <w:rPr>
                <w:rFonts w:cs="Arial"/>
                <w:lang w:val="es-ES_tradnl"/>
              </w:rPr>
              <w:t xml:space="preserve"> Caterpillar </w:t>
            </w:r>
            <w:proofErr w:type="spellStart"/>
            <w:r>
              <w:rPr>
                <w:rFonts w:cs="Arial"/>
                <w:lang w:val="es-ES_tradnl"/>
              </w:rPr>
              <w:t>foods</w:t>
            </w:r>
            <w:proofErr w:type="spellEnd"/>
            <w:r>
              <w:rPr>
                <w:rFonts w:cs="Arial"/>
                <w:lang w:val="es-ES_tradnl"/>
              </w:rPr>
              <w:t xml:space="preserve"> </w:t>
            </w:r>
            <w:proofErr w:type="spellStart"/>
            <w:r>
              <w:rPr>
                <w:rFonts w:cs="Arial"/>
                <w:lang w:val="es-ES_tradnl"/>
              </w:rPr>
              <w:t>from</w:t>
            </w:r>
            <w:proofErr w:type="spellEnd"/>
            <w:r>
              <w:rPr>
                <w:rFonts w:cs="Arial"/>
                <w:lang w:val="es-ES_tradnl"/>
              </w:rPr>
              <w:t xml:space="preserve"> </w:t>
            </w:r>
            <w:proofErr w:type="spellStart"/>
            <w:r>
              <w:rPr>
                <w:rFonts w:cs="Arial"/>
                <w:lang w:val="es-ES_tradnl"/>
              </w:rPr>
              <w:t>Yr</w:t>
            </w:r>
            <w:proofErr w:type="spellEnd"/>
            <w:r>
              <w:rPr>
                <w:rFonts w:cs="Arial"/>
                <w:lang w:val="es-ES_tradnl"/>
              </w:rPr>
              <w:t xml:space="preserve"> 2) – </w:t>
            </w:r>
            <w:r>
              <w:rPr>
                <w:rFonts w:cs="Arial"/>
                <w:color w:val="FF0000"/>
                <w:lang w:val="es-ES_tradnl"/>
              </w:rPr>
              <w:t xml:space="preserve">chico / chica </w:t>
            </w:r>
            <w:proofErr w:type="spellStart"/>
            <w:r>
              <w:rPr>
                <w:rFonts w:cs="Arial"/>
                <w:color w:val="FF0000"/>
                <w:lang w:val="es-ES_tradnl"/>
              </w:rPr>
              <w:t>words</w:t>
            </w:r>
            <w:proofErr w:type="spellEnd"/>
            <w:r>
              <w:rPr>
                <w:rFonts w:cs="Arial"/>
                <w:color w:val="FF0000"/>
                <w:lang w:val="es-ES_tradnl"/>
              </w:rPr>
              <w:t xml:space="preserve">, </w:t>
            </w:r>
            <w:proofErr w:type="spellStart"/>
            <w:r>
              <w:rPr>
                <w:rFonts w:cs="Arial"/>
                <w:color w:val="FF0000"/>
                <w:lang w:val="es-ES_tradnl"/>
              </w:rPr>
              <w:t>formation</w:t>
            </w:r>
            <w:proofErr w:type="spellEnd"/>
            <w:r>
              <w:rPr>
                <w:rFonts w:cs="Arial"/>
                <w:color w:val="FF0000"/>
                <w:lang w:val="es-ES_tradnl"/>
              </w:rPr>
              <w:t xml:space="preserve"> </w:t>
            </w:r>
            <w:proofErr w:type="spellStart"/>
            <w:r>
              <w:rPr>
                <w:rFonts w:cs="Arial"/>
                <w:color w:val="FF0000"/>
                <w:lang w:val="es-ES_tradnl"/>
              </w:rPr>
              <w:t>of</w:t>
            </w:r>
            <w:proofErr w:type="spellEnd"/>
            <w:r>
              <w:rPr>
                <w:rFonts w:cs="Arial"/>
                <w:color w:val="FF0000"/>
                <w:lang w:val="es-ES_tradnl"/>
              </w:rPr>
              <w:t xml:space="preserve"> </w:t>
            </w:r>
            <w:proofErr w:type="spellStart"/>
            <w:r>
              <w:rPr>
                <w:rFonts w:cs="Arial"/>
                <w:color w:val="FF0000"/>
                <w:lang w:val="es-ES_tradnl"/>
              </w:rPr>
              <w:t>common</w:t>
            </w:r>
            <w:proofErr w:type="spellEnd"/>
            <w:r>
              <w:rPr>
                <w:rFonts w:cs="Arial"/>
                <w:color w:val="FF0000"/>
                <w:lang w:val="es-ES_tradnl"/>
              </w:rPr>
              <w:t xml:space="preserve"> </w:t>
            </w:r>
            <w:proofErr w:type="spellStart"/>
            <w:r>
              <w:rPr>
                <w:rFonts w:cs="Arial"/>
                <w:color w:val="FF0000"/>
                <w:lang w:val="es-ES_tradnl"/>
              </w:rPr>
              <w:t>plurals</w:t>
            </w:r>
            <w:proofErr w:type="spellEnd"/>
            <w:r>
              <w:rPr>
                <w:rFonts w:cs="Arial"/>
                <w:color w:val="FF0000"/>
                <w:lang w:val="es-ES_tradnl"/>
              </w:rPr>
              <w:t xml:space="preserve"> (</w:t>
            </w:r>
            <w:proofErr w:type="spellStart"/>
            <w:r w:rsidR="005305AD">
              <w:rPr>
                <w:rFonts w:cs="Arial"/>
                <w:color w:val="FF0000"/>
                <w:lang w:val="es-ES_tradnl"/>
              </w:rPr>
              <w:t>ad</w:t>
            </w:r>
            <w:r>
              <w:rPr>
                <w:rFonts w:cs="Arial"/>
                <w:color w:val="FF0000"/>
                <w:lang w:val="es-ES_tradnl"/>
              </w:rPr>
              <w:t>d</w:t>
            </w:r>
            <w:proofErr w:type="spellEnd"/>
            <w:r w:rsidR="005305AD">
              <w:rPr>
                <w:rFonts w:cs="Arial"/>
                <w:color w:val="FF0000"/>
                <w:lang w:val="es-ES_tradnl"/>
              </w:rPr>
              <w:t xml:space="preserve"> </w:t>
            </w:r>
            <w:proofErr w:type="spellStart"/>
            <w:r>
              <w:rPr>
                <w:rFonts w:cs="Arial"/>
                <w:color w:val="FF0000"/>
                <w:lang w:val="es-ES_tradnl"/>
              </w:rPr>
              <w:t>an</w:t>
            </w:r>
            <w:proofErr w:type="spellEnd"/>
            <w:r>
              <w:rPr>
                <w:rFonts w:cs="Arial"/>
                <w:color w:val="FF0000"/>
                <w:lang w:val="es-ES_tradnl"/>
              </w:rPr>
              <w:t xml:space="preserve"> s)</w:t>
            </w:r>
          </w:p>
          <w:p w:rsidR="005305AD" w:rsidRDefault="005305AD" w:rsidP="000C764F">
            <w:pPr>
              <w:rPr>
                <w:rFonts w:cs="Arial"/>
                <w:lang w:val="es-ES_tradnl"/>
              </w:rPr>
            </w:pPr>
            <w:proofErr w:type="spellStart"/>
            <w:r>
              <w:rPr>
                <w:rFonts w:cs="Arial"/>
                <w:color w:val="FF0000"/>
                <w:lang w:val="es-ES_tradnl"/>
              </w:rPr>
              <w:t>Sound-spelling-reading-writing</w:t>
            </w:r>
            <w:proofErr w:type="spellEnd"/>
            <w:r>
              <w:rPr>
                <w:rFonts w:cs="Arial"/>
                <w:color w:val="FF0000"/>
                <w:lang w:val="es-ES_tradnl"/>
              </w:rPr>
              <w:t xml:space="preserve"> link </w:t>
            </w:r>
            <w:proofErr w:type="spellStart"/>
            <w:r>
              <w:rPr>
                <w:rFonts w:cs="Arial"/>
                <w:color w:val="FF0000"/>
                <w:lang w:val="es-ES_tradnl"/>
              </w:rPr>
              <w:t>vowels</w:t>
            </w:r>
            <w:proofErr w:type="spellEnd"/>
          </w:p>
          <w:p w:rsidR="000C764F" w:rsidRDefault="000C764F" w:rsidP="000C764F">
            <w:pPr>
              <w:rPr>
                <w:rFonts w:cs="Arial"/>
                <w:lang w:val="es-ES_tradnl"/>
              </w:rPr>
            </w:pPr>
            <w:proofErr w:type="spellStart"/>
            <w:r>
              <w:rPr>
                <w:rFonts w:cs="Arial"/>
                <w:lang w:val="es-ES_tradnl"/>
              </w:rPr>
              <w:t>Numbers</w:t>
            </w:r>
            <w:proofErr w:type="spellEnd"/>
            <w:r>
              <w:rPr>
                <w:rFonts w:cs="Arial"/>
                <w:lang w:val="es-ES_tradnl"/>
              </w:rPr>
              <w:t xml:space="preserve"> 1-40</w:t>
            </w:r>
          </w:p>
          <w:p w:rsidR="00F339EA" w:rsidRPr="00A12BE8" w:rsidRDefault="000C764F" w:rsidP="000C764F">
            <w:pPr>
              <w:pStyle w:val="Standard"/>
              <w:spacing w:after="0" w:line="240" w:lineRule="auto"/>
              <w:rPr>
                <w:rFonts w:cs="Arial"/>
                <w:color w:val="FF0000"/>
                <w:lang w:val="en-GB"/>
              </w:rPr>
            </w:pPr>
            <w:r>
              <w:rPr>
                <w:rFonts w:cs="Arial"/>
                <w:color w:val="FF0000"/>
              </w:rPr>
              <w:t>Verbs: COMER / GUSTAR  1</w:t>
            </w:r>
            <w:r w:rsidRPr="00D32623">
              <w:rPr>
                <w:rFonts w:cs="Arial"/>
                <w:color w:val="FF0000"/>
                <w:vertAlign w:val="superscript"/>
              </w:rPr>
              <w:t>st</w:t>
            </w:r>
            <w:r>
              <w:rPr>
                <w:rFonts w:cs="Arial"/>
                <w:color w:val="FF0000"/>
              </w:rPr>
              <w:t xml:space="preserve"> and 2</w:t>
            </w:r>
            <w:r w:rsidRPr="00D32623">
              <w:rPr>
                <w:rFonts w:cs="Arial"/>
                <w:color w:val="FF0000"/>
                <w:vertAlign w:val="superscript"/>
              </w:rPr>
              <w:t>nd</w:t>
            </w:r>
            <w:r>
              <w:rPr>
                <w:rFonts w:cs="Arial"/>
                <w:color w:val="FF0000"/>
              </w:rPr>
              <w:t xml:space="preserve"> person forms</w:t>
            </w:r>
          </w:p>
        </w:tc>
        <w:tc>
          <w:tcPr>
            <w:tcW w:w="8221" w:type="dxa"/>
          </w:tcPr>
          <w:p w:rsidR="00175EE6" w:rsidRDefault="00175EE6" w:rsidP="00175EE6">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xml:space="preserve">: Food revision sheet – fruit, veg, picnic: </w:t>
            </w:r>
            <w:proofErr w:type="spellStart"/>
            <w:r>
              <w:rPr>
                <w:rFonts w:ascii="Comic Sans MS" w:hAnsi="Comic Sans MS"/>
                <w:color w:val="00B050"/>
                <w:sz w:val="18"/>
              </w:rPr>
              <w:t>patata</w:t>
            </w:r>
            <w:proofErr w:type="spellEnd"/>
            <w:r>
              <w:rPr>
                <w:rFonts w:ascii="Comic Sans MS" w:hAnsi="Comic Sans MS"/>
                <w:color w:val="00B050"/>
                <w:sz w:val="18"/>
              </w:rPr>
              <w:t xml:space="preserve">, </w:t>
            </w:r>
            <w:proofErr w:type="spellStart"/>
            <w:r>
              <w:rPr>
                <w:rFonts w:ascii="Comic Sans MS" w:hAnsi="Comic Sans MS"/>
                <w:color w:val="00B050"/>
                <w:sz w:val="18"/>
              </w:rPr>
              <w:t>tomate</w:t>
            </w:r>
            <w:proofErr w:type="spellEnd"/>
            <w:r>
              <w:rPr>
                <w:rFonts w:ascii="Comic Sans MS" w:hAnsi="Comic Sans MS"/>
                <w:color w:val="00B050"/>
                <w:sz w:val="18"/>
              </w:rPr>
              <w:t xml:space="preserve">, queso, huevos, </w:t>
            </w:r>
            <w:proofErr w:type="spellStart"/>
            <w:r>
              <w:rPr>
                <w:rFonts w:ascii="Comic Sans MS" w:hAnsi="Comic Sans MS"/>
                <w:color w:val="00B050"/>
                <w:sz w:val="18"/>
              </w:rPr>
              <w:t>platáno</w:t>
            </w:r>
            <w:proofErr w:type="spellEnd"/>
            <w:r>
              <w:rPr>
                <w:rFonts w:ascii="Comic Sans MS" w:hAnsi="Comic Sans MS"/>
                <w:color w:val="00B050"/>
                <w:sz w:val="18"/>
              </w:rPr>
              <w:t xml:space="preserve">, </w:t>
            </w:r>
            <w:proofErr w:type="spellStart"/>
            <w:r>
              <w:rPr>
                <w:rFonts w:ascii="Comic Sans MS" w:hAnsi="Comic Sans MS"/>
                <w:color w:val="00B050"/>
                <w:sz w:val="18"/>
              </w:rPr>
              <w:t>naranja</w:t>
            </w:r>
            <w:proofErr w:type="spellEnd"/>
            <w:r>
              <w:rPr>
                <w:rFonts w:ascii="Comic Sans MS" w:hAnsi="Comic Sans MS"/>
                <w:color w:val="00B050"/>
                <w:sz w:val="18"/>
              </w:rPr>
              <w:t xml:space="preserve">, </w:t>
            </w:r>
            <w:proofErr w:type="spellStart"/>
            <w:r>
              <w:rPr>
                <w:rFonts w:ascii="Comic Sans MS" w:hAnsi="Comic Sans MS"/>
                <w:color w:val="00B050"/>
                <w:sz w:val="18"/>
              </w:rPr>
              <w:t>aguacate</w:t>
            </w:r>
            <w:proofErr w:type="spellEnd"/>
            <w:r>
              <w:rPr>
                <w:rFonts w:ascii="Comic Sans MS" w:hAnsi="Comic Sans MS"/>
                <w:color w:val="00B050"/>
                <w:sz w:val="18"/>
              </w:rPr>
              <w:t xml:space="preserve">, </w:t>
            </w:r>
            <w:proofErr w:type="spellStart"/>
            <w:r>
              <w:rPr>
                <w:rFonts w:ascii="Comic Sans MS" w:hAnsi="Comic Sans MS"/>
                <w:color w:val="00B050"/>
                <w:sz w:val="18"/>
              </w:rPr>
              <w:t>jamón</w:t>
            </w:r>
            <w:proofErr w:type="spellEnd"/>
            <w:r>
              <w:rPr>
                <w:rFonts w:ascii="Comic Sans MS" w:hAnsi="Comic Sans MS"/>
                <w:color w:val="00B050"/>
                <w:sz w:val="18"/>
              </w:rPr>
              <w:t xml:space="preserve">, manzana, </w:t>
            </w:r>
            <w:proofErr w:type="spellStart"/>
            <w:r>
              <w:rPr>
                <w:rFonts w:ascii="Comic Sans MS" w:hAnsi="Comic Sans MS"/>
                <w:color w:val="00B050"/>
                <w:sz w:val="18"/>
              </w:rPr>
              <w:t>mermelada</w:t>
            </w:r>
            <w:proofErr w:type="spellEnd"/>
            <w:r>
              <w:rPr>
                <w:rFonts w:ascii="Comic Sans MS" w:hAnsi="Comic Sans MS"/>
                <w:color w:val="00B050"/>
                <w:sz w:val="18"/>
              </w:rPr>
              <w:t>, pastel</w:t>
            </w:r>
            <w:r w:rsidR="000C484B">
              <w:rPr>
                <w:rFonts w:ascii="Comic Sans MS" w:hAnsi="Comic Sans MS"/>
                <w:color w:val="00B050"/>
                <w:sz w:val="18"/>
              </w:rPr>
              <w:t>, choc</w:t>
            </w:r>
            <w:r w:rsidR="0017035A">
              <w:rPr>
                <w:rFonts w:ascii="Comic Sans MS" w:hAnsi="Comic Sans MS"/>
                <w:color w:val="00B050"/>
                <w:sz w:val="18"/>
              </w:rPr>
              <w:t>o</w:t>
            </w:r>
            <w:r w:rsidR="000C484B">
              <w:rPr>
                <w:rFonts w:ascii="Comic Sans MS" w:hAnsi="Comic Sans MS"/>
                <w:color w:val="00B050"/>
                <w:sz w:val="18"/>
              </w:rPr>
              <w:t xml:space="preserve">late, </w:t>
            </w:r>
            <w:proofErr w:type="spellStart"/>
            <w:r w:rsidR="000C484B">
              <w:rPr>
                <w:rFonts w:ascii="Comic Sans MS" w:hAnsi="Comic Sans MS"/>
                <w:color w:val="00B050"/>
                <w:sz w:val="18"/>
              </w:rPr>
              <w:t>bocadillo</w:t>
            </w:r>
            <w:proofErr w:type="spellEnd"/>
            <w:r w:rsidR="000C484B">
              <w:rPr>
                <w:rFonts w:ascii="Comic Sans MS" w:hAnsi="Comic Sans MS"/>
                <w:color w:val="00B050"/>
                <w:sz w:val="18"/>
              </w:rPr>
              <w:t>, pan.</w:t>
            </w:r>
          </w:p>
          <w:p w:rsidR="000C764F" w:rsidRDefault="000C764F" w:rsidP="00175EE6">
            <w:pPr>
              <w:rPr>
                <w:rFonts w:ascii="Comic Sans MS" w:hAnsi="Comic Sans MS"/>
                <w:color w:val="00B050"/>
                <w:sz w:val="18"/>
              </w:rPr>
            </w:pPr>
            <w:r>
              <w:rPr>
                <w:rFonts w:ascii="Comic Sans MS" w:hAnsi="Comic Sans MS"/>
                <w:color w:val="00B050"/>
                <w:sz w:val="18"/>
              </w:rPr>
              <w:t>Extension: make plural nouns</w:t>
            </w:r>
          </w:p>
          <w:p w:rsidR="000C484B" w:rsidRPr="000C484B" w:rsidRDefault="000C484B" w:rsidP="000C484B">
            <w:pPr>
              <w:rPr>
                <w:rFonts w:ascii="Comic Sans MS" w:eastAsia="Times New Roman" w:hAnsi="Comic Sans MS" w:cs="Times New Roman"/>
                <w:sz w:val="18"/>
                <w:szCs w:val="18"/>
                <w:lang w:val="en-US"/>
              </w:rPr>
            </w:pPr>
            <w:r>
              <w:rPr>
                <w:rFonts w:ascii="Comic Sans MS" w:eastAsia="Calibri" w:hAnsi="Comic Sans MS" w:cs="Times New Roman"/>
                <w:color w:val="000000" w:themeColor="text1"/>
                <w:kern w:val="3"/>
                <w:sz w:val="18"/>
                <w:szCs w:val="18"/>
                <w:lang w:val="en-US" w:eastAsia="zh-CN"/>
              </w:rPr>
              <w:t xml:space="preserve">Revise key q: </w:t>
            </w:r>
            <w:r w:rsidRPr="000C484B">
              <w:rPr>
                <w:rFonts w:ascii="Comic Sans MS" w:eastAsia="Calibri" w:hAnsi="Comic Sans MS" w:cs="Times New Roman"/>
                <w:color w:val="FF3399"/>
                <w:kern w:val="3"/>
                <w:sz w:val="18"/>
                <w:szCs w:val="18"/>
                <w:lang w:val="en-US" w:eastAsia="zh-CN"/>
              </w:rPr>
              <w:t>¿</w:t>
            </w:r>
            <w:proofErr w:type="spellStart"/>
            <w:r w:rsidRPr="000C484B">
              <w:rPr>
                <w:rFonts w:ascii="Comic Sans MS" w:eastAsia="Calibri" w:hAnsi="Comic Sans MS" w:cs="Times New Roman"/>
                <w:color w:val="FF3399"/>
                <w:kern w:val="3"/>
                <w:sz w:val="18"/>
                <w:szCs w:val="18"/>
                <w:lang w:val="en-US" w:eastAsia="zh-CN"/>
              </w:rPr>
              <w:t>Qué</w:t>
            </w:r>
            <w:proofErr w:type="spellEnd"/>
            <w:r w:rsidRPr="000C484B">
              <w:rPr>
                <w:rFonts w:ascii="Comic Sans MS" w:eastAsia="Calibri" w:hAnsi="Comic Sans MS" w:cs="Times New Roman"/>
                <w:color w:val="FF3399"/>
                <w:kern w:val="3"/>
                <w:sz w:val="18"/>
                <w:szCs w:val="18"/>
                <w:lang w:val="en-US" w:eastAsia="zh-CN"/>
              </w:rPr>
              <w:t xml:space="preserve"> comes…? – </w:t>
            </w:r>
            <w:r w:rsidRPr="000C484B">
              <w:rPr>
                <w:rFonts w:ascii="Comic Sans MS" w:eastAsia="Calibri" w:hAnsi="Comic Sans MS" w:cs="Times New Roman"/>
                <w:color w:val="7030A0"/>
                <w:kern w:val="3"/>
                <w:sz w:val="18"/>
                <w:szCs w:val="18"/>
                <w:lang w:val="en-US" w:eastAsia="zh-CN"/>
              </w:rPr>
              <w:t xml:space="preserve">What do you eat +days of the week? and </w:t>
            </w:r>
            <w:r w:rsidRPr="000C484B">
              <w:rPr>
                <w:rFonts w:ascii="Comic Sans MS" w:eastAsia="Calibri" w:hAnsi="Comic Sans MS" w:cs="Arial"/>
                <w:color w:val="FF3399"/>
                <w:kern w:val="3"/>
                <w:sz w:val="18"/>
                <w:szCs w:val="18"/>
                <w:lang w:val="en-US" w:eastAsia="zh-CN"/>
              </w:rPr>
              <w:t>¿</w:t>
            </w:r>
            <w:proofErr w:type="spellStart"/>
            <w:r w:rsidRPr="000C484B">
              <w:rPr>
                <w:rFonts w:ascii="Comic Sans MS" w:eastAsia="Calibri" w:hAnsi="Comic Sans MS" w:cs="Times New Roman"/>
                <w:color w:val="FF3399"/>
                <w:kern w:val="3"/>
                <w:sz w:val="18"/>
                <w:szCs w:val="18"/>
                <w:lang w:val="en-US" w:eastAsia="zh-CN"/>
              </w:rPr>
              <w:t>Te</w:t>
            </w:r>
            <w:proofErr w:type="spellEnd"/>
            <w:r w:rsidRPr="000C484B">
              <w:rPr>
                <w:rFonts w:ascii="Comic Sans MS" w:eastAsia="Calibri" w:hAnsi="Comic Sans MS" w:cs="Times New Roman"/>
                <w:color w:val="FF3399"/>
                <w:kern w:val="3"/>
                <w:sz w:val="18"/>
                <w:szCs w:val="18"/>
                <w:lang w:val="en-US" w:eastAsia="zh-CN"/>
              </w:rPr>
              <w:t xml:space="preserve"> </w:t>
            </w:r>
            <w:proofErr w:type="spellStart"/>
            <w:r w:rsidRPr="000C484B">
              <w:rPr>
                <w:rFonts w:ascii="Comic Sans MS" w:eastAsia="Calibri" w:hAnsi="Comic Sans MS" w:cs="Times New Roman"/>
                <w:color w:val="FF3399"/>
                <w:kern w:val="3"/>
                <w:sz w:val="18"/>
                <w:szCs w:val="18"/>
                <w:lang w:val="en-US" w:eastAsia="zh-CN"/>
              </w:rPr>
              <w:t>gusta</w:t>
            </w:r>
            <w:proofErr w:type="spellEnd"/>
            <w:r w:rsidRPr="000C484B">
              <w:rPr>
                <w:rFonts w:ascii="Comic Sans MS" w:eastAsia="Calibri" w:hAnsi="Comic Sans MS" w:cs="Times New Roman"/>
                <w:color w:val="FF3399"/>
                <w:kern w:val="3"/>
                <w:sz w:val="18"/>
                <w:szCs w:val="18"/>
                <w:lang w:val="en-US" w:eastAsia="zh-CN"/>
              </w:rPr>
              <w:t xml:space="preserve"> / </w:t>
            </w:r>
            <w:proofErr w:type="spellStart"/>
            <w:r w:rsidRPr="000C484B">
              <w:rPr>
                <w:rFonts w:ascii="Comic Sans MS" w:eastAsia="Calibri" w:hAnsi="Comic Sans MS" w:cs="Times New Roman"/>
                <w:color w:val="FF3399"/>
                <w:kern w:val="3"/>
                <w:sz w:val="18"/>
                <w:szCs w:val="18"/>
                <w:lang w:val="en-US" w:eastAsia="zh-CN"/>
              </w:rPr>
              <w:t>Te</w:t>
            </w:r>
            <w:proofErr w:type="spellEnd"/>
            <w:r w:rsidRPr="000C484B">
              <w:rPr>
                <w:rFonts w:ascii="Comic Sans MS" w:eastAsia="Calibri" w:hAnsi="Comic Sans MS" w:cs="Times New Roman"/>
                <w:color w:val="FF3399"/>
                <w:kern w:val="3"/>
                <w:sz w:val="18"/>
                <w:szCs w:val="18"/>
                <w:lang w:val="en-US" w:eastAsia="zh-CN"/>
              </w:rPr>
              <w:t xml:space="preserve"> </w:t>
            </w:r>
            <w:proofErr w:type="spellStart"/>
            <w:r w:rsidRPr="000C484B">
              <w:rPr>
                <w:rFonts w:ascii="Comic Sans MS" w:eastAsia="Calibri" w:hAnsi="Comic Sans MS" w:cs="Times New Roman"/>
                <w:color w:val="FF3399"/>
                <w:kern w:val="3"/>
                <w:sz w:val="18"/>
                <w:szCs w:val="18"/>
                <w:lang w:val="en-US" w:eastAsia="zh-CN"/>
              </w:rPr>
              <w:t>gustan</w:t>
            </w:r>
            <w:proofErr w:type="spellEnd"/>
            <w:r w:rsidRPr="000C484B">
              <w:rPr>
                <w:rFonts w:ascii="Comic Sans MS" w:eastAsia="Calibri" w:hAnsi="Comic Sans MS" w:cs="Times New Roman"/>
                <w:color w:val="FF3399"/>
                <w:kern w:val="3"/>
                <w:sz w:val="18"/>
                <w:szCs w:val="18"/>
                <w:lang w:val="en-US" w:eastAsia="zh-CN"/>
              </w:rPr>
              <w:t>?</w:t>
            </w:r>
          </w:p>
          <w:p w:rsidR="000C484B" w:rsidRDefault="000C484B" w:rsidP="00F3675E">
            <w:pPr>
              <w:rPr>
                <w:rFonts w:ascii="Comic Sans MS" w:eastAsia="Calibri" w:hAnsi="Comic Sans MS" w:cs="Times New Roman"/>
                <w:color w:val="000000" w:themeColor="text1"/>
                <w:kern w:val="3"/>
                <w:sz w:val="18"/>
                <w:szCs w:val="18"/>
                <w:lang w:val="en-US" w:eastAsia="zh-CN"/>
              </w:rPr>
            </w:pPr>
            <w:r w:rsidRPr="000C484B">
              <w:rPr>
                <w:rFonts w:ascii="Comic Sans MS" w:eastAsia="Calibri" w:hAnsi="Comic Sans MS" w:cs="Times New Roman"/>
                <w:color w:val="7030A0"/>
                <w:kern w:val="3"/>
                <w:sz w:val="18"/>
                <w:szCs w:val="18"/>
                <w:lang w:val="en-US" w:eastAsia="zh-CN"/>
              </w:rPr>
              <w:t>Do you like…?</w:t>
            </w:r>
            <w:r>
              <w:rPr>
                <w:rFonts w:ascii="Comic Sans MS" w:eastAsia="Calibri" w:hAnsi="Comic Sans MS" w:cs="Times New Roman"/>
                <w:color w:val="FF3399"/>
                <w:kern w:val="3"/>
                <w:sz w:val="18"/>
                <w:szCs w:val="18"/>
                <w:lang w:val="en-US" w:eastAsia="zh-CN"/>
              </w:rPr>
              <w:t xml:space="preserve"> </w:t>
            </w:r>
            <w:r>
              <w:rPr>
                <w:rFonts w:ascii="Comic Sans MS" w:eastAsia="Calibri" w:hAnsi="Comic Sans MS" w:cs="Times New Roman"/>
                <w:color w:val="000000" w:themeColor="text1"/>
                <w:kern w:val="3"/>
                <w:sz w:val="18"/>
                <w:szCs w:val="18"/>
                <w:lang w:val="en-US" w:eastAsia="zh-CN"/>
              </w:rPr>
              <w:t xml:space="preserve">Children have blank template sheet with days of the week on and must interview their partner to </w:t>
            </w:r>
            <w:proofErr w:type="spellStart"/>
            <w:r>
              <w:rPr>
                <w:rFonts w:ascii="Comic Sans MS" w:eastAsia="Calibri" w:hAnsi="Comic Sans MS" w:cs="Times New Roman"/>
                <w:color w:val="000000" w:themeColor="text1"/>
                <w:kern w:val="3"/>
                <w:sz w:val="18"/>
                <w:szCs w:val="18"/>
                <w:lang w:val="en-US" w:eastAsia="zh-CN"/>
              </w:rPr>
              <w:t>practise</w:t>
            </w:r>
            <w:proofErr w:type="spellEnd"/>
            <w:r>
              <w:rPr>
                <w:rFonts w:ascii="Comic Sans MS" w:eastAsia="Calibri" w:hAnsi="Comic Sans MS" w:cs="Times New Roman"/>
                <w:color w:val="000000" w:themeColor="text1"/>
                <w:kern w:val="3"/>
                <w:sz w:val="18"/>
                <w:szCs w:val="18"/>
                <w:lang w:val="en-US" w:eastAsia="zh-CN"/>
              </w:rPr>
              <w:t xml:space="preserve"> existing knowledge of foods by saying what they eat on each day.</w:t>
            </w:r>
          </w:p>
          <w:p w:rsidR="009575F1" w:rsidRPr="009575F1" w:rsidRDefault="009575F1" w:rsidP="00F3675E">
            <w:pPr>
              <w:rPr>
                <w:rFonts w:ascii="Comic Sans MS" w:eastAsia="Calibri" w:hAnsi="Comic Sans MS" w:cs="Times New Roman"/>
                <w:kern w:val="3"/>
                <w:sz w:val="18"/>
                <w:szCs w:val="18"/>
                <w:lang w:val="en-US" w:eastAsia="zh-CN"/>
              </w:rPr>
            </w:pPr>
            <w:r>
              <w:rPr>
                <w:rFonts w:ascii="Comic Sans MS" w:eastAsia="Calibri" w:hAnsi="Comic Sans MS" w:cs="Times New Roman"/>
                <w:kern w:val="3"/>
                <w:sz w:val="18"/>
                <w:szCs w:val="18"/>
                <w:lang w:val="en-US" w:eastAsia="zh-CN"/>
              </w:rPr>
              <w:t>SEND: Have key phrase support (Como) on sheet</w:t>
            </w:r>
          </w:p>
          <w:p w:rsidR="000C484B" w:rsidRPr="000C484B" w:rsidRDefault="000C484B" w:rsidP="00F3675E">
            <w:pPr>
              <w:rPr>
                <w:rFonts w:ascii="Comic Sans MS" w:hAnsi="Comic Sans MS"/>
                <w:color w:val="FF0000"/>
                <w:sz w:val="18"/>
                <w:szCs w:val="18"/>
              </w:rPr>
            </w:pPr>
            <w:r>
              <w:rPr>
                <w:rFonts w:ascii="Comic Sans MS" w:hAnsi="Comic Sans MS"/>
                <w:color w:val="FF0000"/>
                <w:sz w:val="18"/>
                <w:szCs w:val="18"/>
              </w:rPr>
              <w:t>Revise</w:t>
            </w:r>
            <w:r w:rsidRPr="00A935FD">
              <w:rPr>
                <w:rFonts w:ascii="Comic Sans MS" w:hAnsi="Comic Sans MS"/>
                <w:color w:val="FF0000"/>
                <w:sz w:val="18"/>
                <w:szCs w:val="18"/>
              </w:rPr>
              <w:t xml:space="preserve"> vowel sounds in Spanish a, e, </w:t>
            </w:r>
            <w:proofErr w:type="spellStart"/>
            <w:r w:rsidRPr="00A935FD">
              <w:rPr>
                <w:rFonts w:ascii="Comic Sans MS" w:hAnsi="Comic Sans MS"/>
                <w:color w:val="FF0000"/>
                <w:sz w:val="18"/>
                <w:szCs w:val="18"/>
              </w:rPr>
              <w:t>i</w:t>
            </w:r>
            <w:proofErr w:type="spellEnd"/>
            <w:r w:rsidRPr="00A935FD">
              <w:rPr>
                <w:rFonts w:ascii="Comic Sans MS" w:hAnsi="Comic Sans MS"/>
                <w:color w:val="FF0000"/>
                <w:sz w:val="18"/>
                <w:szCs w:val="18"/>
              </w:rPr>
              <w:t>,</w:t>
            </w:r>
            <w:r>
              <w:rPr>
                <w:rFonts w:ascii="Comic Sans MS" w:hAnsi="Comic Sans MS"/>
                <w:color w:val="FF0000"/>
                <w:sz w:val="18"/>
                <w:szCs w:val="18"/>
              </w:rPr>
              <w:t xml:space="preserve"> o, u </w:t>
            </w:r>
            <w:r w:rsidRPr="00A935FD">
              <w:rPr>
                <w:rFonts w:ascii="Comic Sans MS" w:hAnsi="Comic Sans MS"/>
                <w:color w:val="FF0000"/>
                <w:sz w:val="18"/>
                <w:szCs w:val="18"/>
              </w:rPr>
              <w:t xml:space="preserve">with actions </w:t>
            </w:r>
            <w:r>
              <w:rPr>
                <w:rFonts w:ascii="Comic Sans MS" w:hAnsi="Comic Sans MS"/>
                <w:color w:val="FF0000"/>
                <w:sz w:val="18"/>
                <w:szCs w:val="18"/>
              </w:rPr>
              <w:t xml:space="preserve">(start to add consonants to vowels for common sounds e.g. ta, pa, </w:t>
            </w:r>
            <w:proofErr w:type="spellStart"/>
            <w:r>
              <w:rPr>
                <w:rFonts w:ascii="Comic Sans MS" w:hAnsi="Comic Sans MS"/>
                <w:color w:val="FF0000"/>
                <w:sz w:val="18"/>
                <w:szCs w:val="18"/>
              </w:rPr>
              <w:t>ga</w:t>
            </w:r>
            <w:proofErr w:type="spellEnd"/>
            <w:r>
              <w:rPr>
                <w:rFonts w:ascii="Comic Sans MS" w:hAnsi="Comic Sans MS"/>
                <w:color w:val="FF0000"/>
                <w:sz w:val="18"/>
                <w:szCs w:val="18"/>
              </w:rPr>
              <w:t>, ma, la)</w:t>
            </w:r>
          </w:p>
          <w:p w:rsidR="000C484B" w:rsidRDefault="000C484B" w:rsidP="00F3675E">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Display photos of all tapas on the IWB. In table teams, children have the name and descriptions of tapa in </w:t>
            </w:r>
            <w:proofErr w:type="spellStart"/>
            <w:r>
              <w:rPr>
                <w:rFonts w:ascii="Comic Sans MS" w:eastAsia="Calibri" w:hAnsi="Comic Sans MS" w:cs="Times New Roman"/>
                <w:color w:val="000000" w:themeColor="text1"/>
                <w:kern w:val="3"/>
                <w:sz w:val="18"/>
                <w:szCs w:val="18"/>
                <w:lang w:val="en-US" w:eastAsia="zh-CN"/>
              </w:rPr>
              <w:t>colours</w:t>
            </w:r>
            <w:proofErr w:type="spellEnd"/>
            <w:r>
              <w:rPr>
                <w:rFonts w:ascii="Comic Sans MS" w:eastAsia="Calibri" w:hAnsi="Comic Sans MS" w:cs="Times New Roman"/>
                <w:color w:val="000000" w:themeColor="text1"/>
                <w:kern w:val="3"/>
                <w:sz w:val="18"/>
                <w:szCs w:val="18"/>
                <w:lang w:val="en-US" w:eastAsia="zh-CN"/>
              </w:rPr>
              <w:t xml:space="preserve"> (different </w:t>
            </w:r>
            <w:proofErr w:type="spellStart"/>
            <w:r>
              <w:rPr>
                <w:rFonts w:ascii="Comic Sans MS" w:eastAsia="Calibri" w:hAnsi="Comic Sans MS" w:cs="Times New Roman"/>
                <w:color w:val="000000" w:themeColor="text1"/>
                <w:kern w:val="3"/>
                <w:sz w:val="18"/>
                <w:szCs w:val="18"/>
                <w:lang w:val="en-US" w:eastAsia="zh-CN"/>
              </w:rPr>
              <w:t>colour</w:t>
            </w:r>
            <w:proofErr w:type="spellEnd"/>
            <w:r>
              <w:rPr>
                <w:rFonts w:ascii="Comic Sans MS" w:eastAsia="Calibri" w:hAnsi="Comic Sans MS" w:cs="Times New Roman"/>
                <w:color w:val="000000" w:themeColor="text1"/>
                <w:kern w:val="3"/>
                <w:sz w:val="18"/>
                <w:szCs w:val="18"/>
                <w:lang w:val="en-US" w:eastAsia="zh-CN"/>
              </w:rPr>
              <w:t xml:space="preserve"> per table to represent table teams). The descriptions use words from starter for ingredients but also other useful terms that they will encounter in the unit (adjectives / allergies </w:t>
            </w:r>
            <w:proofErr w:type="spellStart"/>
            <w:r>
              <w:rPr>
                <w:rFonts w:ascii="Comic Sans MS" w:eastAsia="Calibri" w:hAnsi="Comic Sans MS" w:cs="Times New Roman"/>
                <w:color w:val="000000" w:themeColor="text1"/>
                <w:kern w:val="3"/>
                <w:sz w:val="18"/>
                <w:szCs w:val="18"/>
                <w:lang w:val="en-US" w:eastAsia="zh-CN"/>
              </w:rPr>
              <w:t>etc</w:t>
            </w:r>
            <w:proofErr w:type="spellEnd"/>
            <w:r>
              <w:rPr>
                <w:rFonts w:ascii="Comic Sans MS" w:eastAsia="Calibri" w:hAnsi="Comic Sans MS" w:cs="Times New Roman"/>
                <w:color w:val="000000" w:themeColor="text1"/>
                <w:kern w:val="3"/>
                <w:sz w:val="18"/>
                <w:szCs w:val="18"/>
                <w:lang w:val="en-US" w:eastAsia="zh-CN"/>
              </w:rPr>
              <w:t xml:space="preserve">) Round room are pictures of the tapas. Children must decode texts and then go and place their description under the tapa they think it fits. Most correct wins </w:t>
            </w:r>
            <w:r w:rsidR="009575F1">
              <w:rPr>
                <w:rFonts w:ascii="Comic Sans MS" w:eastAsia="Calibri" w:hAnsi="Comic Sans MS" w:cs="Times New Roman"/>
                <w:color w:val="000000" w:themeColor="text1"/>
                <w:kern w:val="3"/>
                <w:sz w:val="18"/>
                <w:szCs w:val="18"/>
                <w:lang w:val="en-US" w:eastAsia="zh-CN"/>
              </w:rPr>
              <w:t>3 stampers.</w:t>
            </w:r>
          </w:p>
          <w:p w:rsidR="009575F1" w:rsidRDefault="009575F1" w:rsidP="00F3675E">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SEND: mixed ability groups for support; SEND to go in pairs to worksheet.</w:t>
            </w:r>
          </w:p>
          <w:p w:rsidR="00F3675E" w:rsidRDefault="000C484B" w:rsidP="00F3675E">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T - go over answers together (children complete worksheet) and drill vocab with actions.</w:t>
            </w:r>
          </w:p>
          <w:p w:rsidR="00F3675E" w:rsidRDefault="00F3675E" w:rsidP="00F3675E">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w:t>
            </w:r>
            <w:r w:rsidR="000C484B">
              <w:rPr>
                <w:rFonts w:ascii="Comic Sans MS" w:hAnsi="Comic Sans MS"/>
                <w:color w:val="0070C0"/>
                <w:sz w:val="18"/>
                <w:szCs w:val="18"/>
              </w:rPr>
              <w:t xml:space="preserve">Revision starter sheet with different foods, template sheet for partner interviews, coloured text descriptions of tapa and photos, feedback worksheet </w:t>
            </w:r>
          </w:p>
          <w:p w:rsidR="000C484B" w:rsidRDefault="00F3675E" w:rsidP="000C484B">
            <w:pPr>
              <w:pStyle w:val="Standard"/>
              <w:spacing w:after="0" w:line="240" w:lineRule="auto"/>
              <w:rPr>
                <w:rFonts w:cs="Arial"/>
                <w:color w:val="FF0000"/>
                <w:lang w:val="en-GB"/>
              </w:rPr>
            </w:pPr>
            <w:r w:rsidRPr="00714F93">
              <w:rPr>
                <w:rFonts w:ascii="Comic Sans MS" w:hAnsi="Comic Sans MS"/>
                <w:b/>
                <w:sz w:val="18"/>
                <w:szCs w:val="18"/>
              </w:rPr>
              <w:t>Vocabulary:</w:t>
            </w:r>
            <w:r>
              <w:rPr>
                <w:rFonts w:ascii="Comic Sans MS" w:hAnsi="Comic Sans MS"/>
                <w:sz w:val="18"/>
                <w:szCs w:val="18"/>
              </w:rPr>
              <w:t xml:space="preserve"> </w:t>
            </w:r>
            <w:r w:rsidR="000C484B" w:rsidRPr="000C484B">
              <w:rPr>
                <w:rFonts w:ascii="Comic Sans MS" w:hAnsi="Comic Sans MS"/>
                <w:color w:val="7030A0"/>
                <w:sz w:val="18"/>
                <w:szCs w:val="18"/>
              </w:rPr>
              <w:t xml:space="preserve">Pre-existing: </w:t>
            </w:r>
            <w:proofErr w:type="spellStart"/>
            <w:r w:rsidR="000C484B" w:rsidRPr="000C484B">
              <w:rPr>
                <w:rFonts w:ascii="Comic Sans MS" w:hAnsi="Comic Sans MS"/>
                <w:color w:val="7030A0"/>
                <w:sz w:val="18"/>
              </w:rPr>
              <w:t>patata</w:t>
            </w:r>
            <w:proofErr w:type="spellEnd"/>
            <w:r w:rsidR="000C484B" w:rsidRPr="000C484B">
              <w:rPr>
                <w:rFonts w:ascii="Comic Sans MS" w:hAnsi="Comic Sans MS"/>
                <w:color w:val="7030A0"/>
                <w:sz w:val="18"/>
              </w:rPr>
              <w:t xml:space="preserve">, </w:t>
            </w:r>
            <w:proofErr w:type="spellStart"/>
            <w:r w:rsidR="000C484B" w:rsidRPr="000C484B">
              <w:rPr>
                <w:rFonts w:ascii="Comic Sans MS" w:hAnsi="Comic Sans MS"/>
                <w:color w:val="7030A0"/>
                <w:sz w:val="18"/>
              </w:rPr>
              <w:t>tomate</w:t>
            </w:r>
            <w:proofErr w:type="spellEnd"/>
            <w:r w:rsidR="000C484B" w:rsidRPr="000C484B">
              <w:rPr>
                <w:rFonts w:ascii="Comic Sans MS" w:hAnsi="Comic Sans MS"/>
                <w:color w:val="7030A0"/>
                <w:sz w:val="18"/>
              </w:rPr>
              <w:t xml:space="preserve">, queso, huevos, </w:t>
            </w:r>
            <w:proofErr w:type="spellStart"/>
            <w:r w:rsidR="000C484B" w:rsidRPr="000C484B">
              <w:rPr>
                <w:rFonts w:ascii="Comic Sans MS" w:hAnsi="Comic Sans MS"/>
                <w:color w:val="7030A0"/>
                <w:sz w:val="18"/>
              </w:rPr>
              <w:t>platáno</w:t>
            </w:r>
            <w:proofErr w:type="spellEnd"/>
            <w:r w:rsidR="000C484B" w:rsidRPr="000C484B">
              <w:rPr>
                <w:rFonts w:ascii="Comic Sans MS" w:hAnsi="Comic Sans MS"/>
                <w:color w:val="7030A0"/>
                <w:sz w:val="18"/>
              </w:rPr>
              <w:t xml:space="preserve">, </w:t>
            </w:r>
            <w:proofErr w:type="spellStart"/>
            <w:r w:rsidR="000C484B" w:rsidRPr="000C484B">
              <w:rPr>
                <w:rFonts w:ascii="Comic Sans MS" w:hAnsi="Comic Sans MS"/>
                <w:color w:val="7030A0"/>
                <w:sz w:val="18"/>
              </w:rPr>
              <w:t>naranja</w:t>
            </w:r>
            <w:proofErr w:type="spellEnd"/>
            <w:r w:rsidR="000C484B" w:rsidRPr="000C484B">
              <w:rPr>
                <w:rFonts w:ascii="Comic Sans MS" w:hAnsi="Comic Sans MS"/>
                <w:color w:val="7030A0"/>
                <w:sz w:val="18"/>
              </w:rPr>
              <w:t xml:space="preserve">, </w:t>
            </w:r>
            <w:proofErr w:type="spellStart"/>
            <w:r w:rsidR="000C484B" w:rsidRPr="000C484B">
              <w:rPr>
                <w:rFonts w:ascii="Comic Sans MS" w:hAnsi="Comic Sans MS"/>
                <w:color w:val="7030A0"/>
                <w:sz w:val="18"/>
              </w:rPr>
              <w:t>aguacate</w:t>
            </w:r>
            <w:proofErr w:type="spellEnd"/>
            <w:r w:rsidR="000C484B" w:rsidRPr="000C484B">
              <w:rPr>
                <w:rFonts w:ascii="Comic Sans MS" w:hAnsi="Comic Sans MS"/>
                <w:color w:val="7030A0"/>
                <w:sz w:val="18"/>
              </w:rPr>
              <w:t xml:space="preserve">, </w:t>
            </w:r>
            <w:proofErr w:type="spellStart"/>
            <w:r w:rsidR="000C484B" w:rsidRPr="000C484B">
              <w:rPr>
                <w:rFonts w:ascii="Comic Sans MS" w:hAnsi="Comic Sans MS"/>
                <w:color w:val="7030A0"/>
                <w:sz w:val="18"/>
              </w:rPr>
              <w:t>jamón</w:t>
            </w:r>
            <w:proofErr w:type="spellEnd"/>
            <w:r w:rsidR="000C484B" w:rsidRPr="000C484B">
              <w:rPr>
                <w:rFonts w:ascii="Comic Sans MS" w:hAnsi="Comic Sans MS"/>
                <w:color w:val="7030A0"/>
                <w:sz w:val="18"/>
              </w:rPr>
              <w:t xml:space="preserve">, manzana, </w:t>
            </w:r>
            <w:proofErr w:type="spellStart"/>
            <w:r w:rsidR="000C484B" w:rsidRPr="000C484B">
              <w:rPr>
                <w:rFonts w:ascii="Comic Sans MS" w:hAnsi="Comic Sans MS"/>
                <w:color w:val="7030A0"/>
                <w:sz w:val="18"/>
              </w:rPr>
              <w:t>mermelada</w:t>
            </w:r>
            <w:proofErr w:type="spellEnd"/>
            <w:r w:rsidR="000C484B" w:rsidRPr="000C484B">
              <w:rPr>
                <w:rFonts w:ascii="Comic Sans MS" w:hAnsi="Comic Sans MS"/>
                <w:color w:val="7030A0"/>
                <w:sz w:val="18"/>
              </w:rPr>
              <w:t xml:space="preserve">, pastel, </w:t>
            </w:r>
            <w:proofErr w:type="spellStart"/>
            <w:r w:rsidR="000C484B" w:rsidRPr="000C484B">
              <w:rPr>
                <w:rFonts w:ascii="Comic Sans MS" w:hAnsi="Comic Sans MS"/>
                <w:color w:val="7030A0"/>
                <w:sz w:val="18"/>
              </w:rPr>
              <w:t>choclate</w:t>
            </w:r>
            <w:proofErr w:type="spellEnd"/>
            <w:r w:rsidR="000C484B">
              <w:rPr>
                <w:rFonts w:ascii="Comic Sans MS" w:hAnsi="Comic Sans MS"/>
                <w:color w:val="7030A0"/>
                <w:sz w:val="18"/>
              </w:rPr>
              <w:t xml:space="preserve">, </w:t>
            </w:r>
            <w:proofErr w:type="spellStart"/>
            <w:r w:rsidR="000C484B">
              <w:rPr>
                <w:rFonts w:ascii="Comic Sans MS" w:hAnsi="Comic Sans MS"/>
                <w:color w:val="7030A0"/>
                <w:sz w:val="18"/>
              </w:rPr>
              <w:t>bocadillo</w:t>
            </w:r>
            <w:proofErr w:type="spellEnd"/>
            <w:r w:rsidR="000C484B">
              <w:rPr>
                <w:rFonts w:ascii="Comic Sans MS" w:hAnsi="Comic Sans MS"/>
                <w:color w:val="7030A0"/>
                <w:sz w:val="18"/>
              </w:rPr>
              <w:t>, pan + days of week</w:t>
            </w:r>
            <w:r w:rsidR="000C484B" w:rsidRPr="008C5DE4">
              <w:rPr>
                <w:rFonts w:ascii="Comic Sans MS" w:hAnsi="Comic Sans MS"/>
                <w:color w:val="7030A0"/>
                <w:sz w:val="18"/>
                <w:szCs w:val="18"/>
              </w:rPr>
              <w:t xml:space="preserve">. New: </w:t>
            </w:r>
            <w:r w:rsidR="000C484B" w:rsidRPr="008C5DE4">
              <w:rPr>
                <w:rFonts w:ascii="Comic Sans MS" w:hAnsi="Comic Sans MS" w:cs="Arial"/>
                <w:color w:val="7030A0"/>
                <w:sz w:val="18"/>
                <w:szCs w:val="18"/>
                <w:lang w:val="en-GB"/>
              </w:rPr>
              <w:t xml:space="preserve">Las patatas bravas, las </w:t>
            </w:r>
            <w:proofErr w:type="spellStart"/>
            <w:r w:rsidR="000C484B" w:rsidRPr="008C5DE4">
              <w:rPr>
                <w:rFonts w:ascii="Comic Sans MS" w:hAnsi="Comic Sans MS" w:cs="Arial"/>
                <w:color w:val="7030A0"/>
                <w:sz w:val="18"/>
                <w:szCs w:val="18"/>
                <w:lang w:val="en-GB"/>
              </w:rPr>
              <w:t>albóndigas</w:t>
            </w:r>
            <w:proofErr w:type="spellEnd"/>
            <w:r w:rsidR="000C484B" w:rsidRPr="008C5DE4">
              <w:rPr>
                <w:rFonts w:ascii="Comic Sans MS" w:hAnsi="Comic Sans MS" w:cs="Arial"/>
                <w:color w:val="7030A0"/>
                <w:sz w:val="18"/>
                <w:szCs w:val="18"/>
                <w:lang w:val="en-GB"/>
              </w:rPr>
              <w:t xml:space="preserve">, el </w:t>
            </w:r>
            <w:proofErr w:type="spellStart"/>
            <w:r w:rsidR="000C484B" w:rsidRPr="008C5DE4">
              <w:rPr>
                <w:rFonts w:ascii="Comic Sans MS" w:hAnsi="Comic Sans MS" w:cs="Arial"/>
                <w:color w:val="7030A0"/>
                <w:sz w:val="18"/>
                <w:szCs w:val="18"/>
                <w:lang w:val="en-GB"/>
              </w:rPr>
              <w:t>jamón</w:t>
            </w:r>
            <w:proofErr w:type="spellEnd"/>
            <w:r w:rsidR="000C484B" w:rsidRPr="008C5DE4">
              <w:rPr>
                <w:rFonts w:ascii="Comic Sans MS" w:hAnsi="Comic Sans MS" w:cs="Arial"/>
                <w:color w:val="7030A0"/>
                <w:sz w:val="18"/>
                <w:szCs w:val="18"/>
                <w:lang w:val="en-GB"/>
              </w:rPr>
              <w:t xml:space="preserve"> Serrano, el queso Manchego, la tortilla de patatas, el chorizo, las </w:t>
            </w:r>
            <w:proofErr w:type="spellStart"/>
            <w:r w:rsidR="000C484B" w:rsidRPr="008C5DE4">
              <w:rPr>
                <w:rFonts w:ascii="Comic Sans MS" w:hAnsi="Comic Sans MS" w:cs="Arial"/>
                <w:color w:val="7030A0"/>
                <w:sz w:val="18"/>
                <w:szCs w:val="18"/>
                <w:lang w:val="en-GB"/>
              </w:rPr>
              <w:t>gambas</w:t>
            </w:r>
            <w:proofErr w:type="spellEnd"/>
            <w:r w:rsidR="000C484B" w:rsidRPr="008C5DE4">
              <w:rPr>
                <w:rFonts w:ascii="Comic Sans MS" w:hAnsi="Comic Sans MS" w:cs="Arial"/>
                <w:color w:val="7030A0"/>
                <w:sz w:val="18"/>
                <w:szCs w:val="18"/>
                <w:lang w:val="en-GB"/>
              </w:rPr>
              <w:t xml:space="preserve">, los churros, </w:t>
            </w:r>
            <w:proofErr w:type="spellStart"/>
            <w:r w:rsidR="000C484B" w:rsidRPr="008C5DE4">
              <w:rPr>
                <w:rFonts w:ascii="Comic Sans MS" w:hAnsi="Comic Sans MS" w:cs="Arial"/>
                <w:color w:val="7030A0"/>
                <w:sz w:val="18"/>
                <w:szCs w:val="18"/>
                <w:lang w:val="en-GB"/>
              </w:rPr>
              <w:t>cerbollas</w:t>
            </w:r>
            <w:proofErr w:type="spellEnd"/>
            <w:r w:rsidR="000C484B" w:rsidRPr="008C5DE4">
              <w:rPr>
                <w:rFonts w:ascii="Comic Sans MS" w:hAnsi="Comic Sans MS" w:cs="Arial"/>
                <w:color w:val="7030A0"/>
                <w:sz w:val="18"/>
                <w:szCs w:val="18"/>
                <w:lang w:val="en-GB"/>
              </w:rPr>
              <w:t xml:space="preserve">, </w:t>
            </w:r>
            <w:proofErr w:type="spellStart"/>
            <w:r w:rsidR="000C484B" w:rsidRPr="008C5DE4">
              <w:rPr>
                <w:rFonts w:ascii="Comic Sans MS" w:hAnsi="Comic Sans MS" w:cs="Arial"/>
                <w:color w:val="7030A0"/>
                <w:sz w:val="18"/>
                <w:szCs w:val="18"/>
                <w:lang w:val="en-GB"/>
              </w:rPr>
              <w:t>ají</w:t>
            </w:r>
            <w:proofErr w:type="spellEnd"/>
            <w:r w:rsidR="000C484B" w:rsidRPr="008C5DE4">
              <w:rPr>
                <w:rFonts w:ascii="Comic Sans MS" w:hAnsi="Comic Sans MS" w:cs="Arial"/>
                <w:color w:val="7030A0"/>
                <w:sz w:val="18"/>
                <w:szCs w:val="18"/>
                <w:lang w:val="en-GB"/>
              </w:rPr>
              <w:t xml:space="preserve">, carne (res o </w:t>
            </w:r>
            <w:proofErr w:type="spellStart"/>
            <w:r w:rsidR="000C484B" w:rsidRPr="008C5DE4">
              <w:rPr>
                <w:rFonts w:ascii="Comic Sans MS" w:hAnsi="Comic Sans MS" w:cs="Arial"/>
                <w:color w:val="7030A0"/>
                <w:sz w:val="18"/>
                <w:szCs w:val="18"/>
                <w:lang w:val="en-GB"/>
              </w:rPr>
              <w:t>cerdo</w:t>
            </w:r>
            <w:proofErr w:type="spellEnd"/>
            <w:r w:rsidR="000C484B" w:rsidRPr="008C5DE4">
              <w:rPr>
                <w:rFonts w:ascii="Comic Sans MS" w:hAnsi="Comic Sans MS" w:cs="Arial"/>
                <w:color w:val="7030A0"/>
                <w:sz w:val="18"/>
                <w:szCs w:val="18"/>
                <w:lang w:val="en-GB"/>
              </w:rPr>
              <w:t xml:space="preserve">), paprika, </w:t>
            </w:r>
            <w:proofErr w:type="spellStart"/>
            <w:r w:rsidR="000C484B" w:rsidRPr="008C5DE4">
              <w:rPr>
                <w:rFonts w:ascii="Comic Sans MS" w:hAnsi="Comic Sans MS" w:cs="Arial"/>
                <w:color w:val="7030A0"/>
                <w:sz w:val="18"/>
                <w:szCs w:val="18"/>
                <w:lang w:val="en-GB"/>
              </w:rPr>
              <w:t>ajo</w:t>
            </w:r>
            <w:proofErr w:type="spellEnd"/>
            <w:r w:rsidR="008C5DE4" w:rsidRPr="008C5DE4">
              <w:rPr>
                <w:rFonts w:ascii="Comic Sans MS" w:hAnsi="Comic Sans MS" w:cs="Arial"/>
                <w:color w:val="7030A0"/>
                <w:sz w:val="18"/>
                <w:szCs w:val="18"/>
                <w:lang w:val="en-GB"/>
              </w:rPr>
              <w:t>.</w:t>
            </w:r>
          </w:p>
          <w:p w:rsidR="00F3675E" w:rsidRPr="00CE6158" w:rsidRDefault="00F3675E" w:rsidP="00F3675E">
            <w:pPr>
              <w:pStyle w:val="Standard"/>
              <w:spacing w:after="0" w:line="240" w:lineRule="auto"/>
              <w:rPr>
                <w:rFonts w:cs="Arial"/>
                <w:color w:val="660066"/>
                <w:lang w:val="en-GB"/>
              </w:rPr>
            </w:pPr>
          </w:p>
          <w:p w:rsidR="00A4687E" w:rsidRPr="00692C51" w:rsidRDefault="00A4687E" w:rsidP="003D670A">
            <w:pPr>
              <w:pStyle w:val="Standard"/>
              <w:spacing w:after="0" w:line="240" w:lineRule="auto"/>
              <w:rPr>
                <w:rFonts w:cs="Arial"/>
                <w:color w:val="FF0000"/>
                <w:lang w:val="en-GB"/>
              </w:rPr>
            </w:pPr>
          </w:p>
        </w:tc>
        <w:tc>
          <w:tcPr>
            <w:tcW w:w="1568" w:type="dxa"/>
          </w:tcPr>
          <w:p w:rsidR="001C0159" w:rsidRDefault="001C0159" w:rsidP="00794887">
            <w:r>
              <w:t>Understanding tapa when they are spoken aloud</w:t>
            </w:r>
          </w:p>
          <w:p w:rsidR="00392FFA" w:rsidRDefault="001C0159" w:rsidP="00794887">
            <w:r>
              <w:t>How to say Would you like / I would like</w:t>
            </w:r>
          </w:p>
          <w:p w:rsidR="001C0159" w:rsidRDefault="001C0159" w:rsidP="00794887">
            <w:r>
              <w:t>How to personalise responses to explain why we can/can’t eat certain food (intolerances, allergies, religious reasons)</w:t>
            </w:r>
          </w:p>
        </w:tc>
        <w:tc>
          <w:tcPr>
            <w:tcW w:w="1842" w:type="dxa"/>
          </w:tcPr>
          <w:p w:rsidR="003D670A" w:rsidRDefault="003D670A" w:rsidP="003D670A">
            <w:r>
              <w:t>Knowledge of the world</w:t>
            </w:r>
            <w:r w:rsidR="001C0159">
              <w:t xml:space="preserve"> </w:t>
            </w:r>
            <w:r w:rsidR="005E4C69">
              <w:t>–</w:t>
            </w:r>
            <w:r w:rsidR="001C0159">
              <w:t xml:space="preserve"> </w:t>
            </w:r>
            <w:r w:rsidR="005E4C69">
              <w:t>different cultures and countries eat different foods to us; a key component of foods eaten in different cultures and countries is dependent upon what food is grown there as that forms key ingredients</w:t>
            </w:r>
          </w:p>
        </w:tc>
      </w:tr>
      <w:tr w:rsidR="003D670A" w:rsidTr="008C5DE4">
        <w:trPr>
          <w:trHeight w:val="658"/>
        </w:trPr>
        <w:tc>
          <w:tcPr>
            <w:tcW w:w="1809" w:type="dxa"/>
          </w:tcPr>
          <w:p w:rsidR="008D08C3" w:rsidRDefault="008D08C3" w:rsidP="008D08C3">
            <w:pPr>
              <w:rPr>
                <w:rFonts w:eastAsia="Times New Roman" w:cs="Times New Roman"/>
                <w:szCs w:val="18"/>
                <w:lang w:val="en-US"/>
              </w:rPr>
            </w:pPr>
            <w:r>
              <w:rPr>
                <w:rFonts w:eastAsia="Times New Roman" w:cs="Times New Roman"/>
                <w:szCs w:val="18"/>
                <w:lang w:val="en-US"/>
              </w:rPr>
              <w:t>T</w:t>
            </w:r>
            <w:r w:rsidRPr="000143C8">
              <w:rPr>
                <w:rFonts w:eastAsia="Times New Roman" w:cs="Times New Roman"/>
                <w:szCs w:val="18"/>
                <w:lang w:val="en-US"/>
              </w:rPr>
              <w:t xml:space="preserve">o </w:t>
            </w:r>
            <w:r>
              <w:rPr>
                <w:rFonts w:eastAsia="Times New Roman" w:cs="Times New Roman"/>
                <w:szCs w:val="18"/>
                <w:lang w:val="en-US"/>
              </w:rPr>
              <w:t>consolidate new vocab for tapas types</w:t>
            </w:r>
          </w:p>
          <w:p w:rsidR="008D08C3" w:rsidRDefault="008D08C3" w:rsidP="008D08C3">
            <w:pPr>
              <w:rPr>
                <w:rFonts w:eastAsia="Times New Roman" w:cs="Times New Roman"/>
                <w:szCs w:val="18"/>
                <w:lang w:val="en-US"/>
              </w:rPr>
            </w:pPr>
          </w:p>
          <w:p w:rsidR="005E4C69" w:rsidRDefault="005E4C69" w:rsidP="005E4C69">
            <w:pPr>
              <w:rPr>
                <w:rFonts w:eastAsia="Times New Roman" w:cs="Times New Roman"/>
                <w:szCs w:val="18"/>
                <w:lang w:val="en-US"/>
              </w:rPr>
            </w:pPr>
            <w:r>
              <w:rPr>
                <w:rFonts w:eastAsia="Times New Roman" w:cs="Times New Roman"/>
                <w:szCs w:val="18"/>
                <w:lang w:val="en-US"/>
              </w:rPr>
              <w:lastRenderedPageBreak/>
              <w:t>T</w:t>
            </w:r>
            <w:r w:rsidRPr="000143C8">
              <w:rPr>
                <w:rFonts w:eastAsia="Times New Roman" w:cs="Times New Roman"/>
                <w:szCs w:val="18"/>
                <w:lang w:val="en-US"/>
              </w:rPr>
              <w:t xml:space="preserve">o </w:t>
            </w:r>
            <w:r>
              <w:rPr>
                <w:rFonts w:eastAsia="Times New Roman" w:cs="Times New Roman"/>
                <w:szCs w:val="18"/>
                <w:lang w:val="en-US"/>
              </w:rPr>
              <w:t xml:space="preserve">learn a new key question: </w:t>
            </w:r>
            <w:r>
              <w:rPr>
                <w:rFonts w:eastAsia="Calibri" w:cs="Times New Roman"/>
                <w:color w:val="FF3399"/>
                <w:kern w:val="3"/>
                <w:szCs w:val="18"/>
                <w:lang w:val="en-US" w:eastAsia="zh-CN"/>
              </w:rPr>
              <w:t>¿</w:t>
            </w:r>
            <w:proofErr w:type="spellStart"/>
            <w:r>
              <w:rPr>
                <w:rFonts w:eastAsia="Calibri" w:cs="Times New Roman"/>
                <w:color w:val="FF3399"/>
                <w:kern w:val="3"/>
                <w:szCs w:val="18"/>
                <w:lang w:val="en-US" w:eastAsia="zh-CN"/>
              </w:rPr>
              <w:t>Qué</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quieres</w:t>
            </w:r>
            <w:proofErr w:type="spellEnd"/>
            <w:r>
              <w:rPr>
                <w:rFonts w:eastAsia="Calibri" w:cs="Times New Roman"/>
                <w:color w:val="FF3399"/>
                <w:kern w:val="3"/>
                <w:szCs w:val="18"/>
                <w:lang w:val="en-US" w:eastAsia="zh-CN"/>
              </w:rPr>
              <w:t xml:space="preserve">? </w:t>
            </w:r>
            <w:r>
              <w:rPr>
                <w:rFonts w:eastAsia="Calibri" w:cs="Times New Roman"/>
                <w:color w:val="7030A0"/>
                <w:kern w:val="3"/>
                <w:szCs w:val="18"/>
                <w:lang w:val="en-US" w:eastAsia="zh-CN"/>
              </w:rPr>
              <w:t>What do you want?</w:t>
            </w:r>
          </w:p>
          <w:p w:rsidR="005E4C69" w:rsidRDefault="005E4C69" w:rsidP="008D08C3">
            <w:pPr>
              <w:rPr>
                <w:rFonts w:eastAsia="Times New Roman" w:cs="Times New Roman"/>
                <w:szCs w:val="18"/>
                <w:lang w:val="en-US"/>
              </w:rPr>
            </w:pPr>
          </w:p>
          <w:p w:rsidR="003D670A" w:rsidRPr="000143C8" w:rsidRDefault="008D08C3" w:rsidP="008D08C3">
            <w:pPr>
              <w:rPr>
                <w:rFonts w:eastAsia="Times New Roman" w:cs="Times New Roman"/>
                <w:szCs w:val="18"/>
                <w:lang w:val="en-US"/>
              </w:rPr>
            </w:pPr>
            <w:r>
              <w:rPr>
                <w:rFonts w:eastAsia="Times New Roman" w:cs="Times New Roman"/>
                <w:szCs w:val="18"/>
                <w:lang w:val="en-US"/>
              </w:rPr>
              <w:t>To apply knowledge of phonemic awareness, tapas vocab and grammar to understand the main points of texts, using familiar language and cognates</w:t>
            </w:r>
          </w:p>
        </w:tc>
        <w:tc>
          <w:tcPr>
            <w:tcW w:w="1985" w:type="dxa"/>
          </w:tcPr>
          <w:p w:rsidR="008D08C3" w:rsidRDefault="008D08C3" w:rsidP="008D08C3">
            <w:pPr>
              <w:rPr>
                <w:rFonts w:cs="Arial"/>
                <w:color w:val="FF0000"/>
                <w:lang w:val="es-ES_tradnl"/>
              </w:rPr>
            </w:pPr>
            <w:proofErr w:type="spellStart"/>
            <w:r>
              <w:rPr>
                <w:rFonts w:cs="Arial"/>
                <w:color w:val="FF0000"/>
                <w:lang w:val="es-ES_tradnl"/>
              </w:rPr>
              <w:lastRenderedPageBreak/>
              <w:t>Sound-spelling-reading-writing</w:t>
            </w:r>
            <w:proofErr w:type="spellEnd"/>
            <w:r>
              <w:rPr>
                <w:rFonts w:cs="Arial"/>
                <w:color w:val="FF0000"/>
                <w:lang w:val="es-ES_tradnl"/>
              </w:rPr>
              <w:t xml:space="preserve"> link </w:t>
            </w:r>
            <w:proofErr w:type="spellStart"/>
            <w:r>
              <w:rPr>
                <w:rFonts w:cs="Arial"/>
                <w:color w:val="FF0000"/>
                <w:lang w:val="es-ES_tradnl"/>
              </w:rPr>
              <w:t>vowels</w:t>
            </w:r>
            <w:proofErr w:type="spellEnd"/>
          </w:p>
          <w:p w:rsidR="008D08C3" w:rsidRPr="008D08C3" w:rsidRDefault="008D08C3" w:rsidP="008D08C3">
            <w:pPr>
              <w:rPr>
                <w:rFonts w:cs="Arial"/>
                <w:color w:val="FF0000"/>
                <w:lang w:val="es-ES_tradnl"/>
              </w:rPr>
            </w:pPr>
            <w:proofErr w:type="spellStart"/>
            <w:r>
              <w:rPr>
                <w:rFonts w:cs="Arial"/>
                <w:color w:val="FF0000"/>
                <w:lang w:val="es-ES_tradnl"/>
              </w:rPr>
              <w:t>Cognate</w:t>
            </w:r>
            <w:proofErr w:type="spellEnd"/>
            <w:r>
              <w:rPr>
                <w:rFonts w:cs="Arial"/>
                <w:color w:val="FF0000"/>
                <w:lang w:val="es-ES_tradnl"/>
              </w:rPr>
              <w:t xml:space="preserve"> </w:t>
            </w:r>
            <w:proofErr w:type="spellStart"/>
            <w:r>
              <w:rPr>
                <w:rFonts w:cs="Arial"/>
                <w:color w:val="FF0000"/>
                <w:lang w:val="es-ES_tradnl"/>
              </w:rPr>
              <w:t>knowledge</w:t>
            </w:r>
            <w:proofErr w:type="spellEnd"/>
            <w:r>
              <w:rPr>
                <w:rFonts w:cs="Arial"/>
                <w:color w:val="FF0000"/>
                <w:lang w:val="es-ES_tradnl"/>
              </w:rPr>
              <w:t xml:space="preserve"> </w:t>
            </w:r>
            <w:r>
              <w:rPr>
                <w:rFonts w:cs="Arial"/>
                <w:color w:val="FF0000"/>
                <w:lang w:val="es-ES_tradnl"/>
              </w:rPr>
              <w:lastRenderedPageBreak/>
              <w:t>(</w:t>
            </w:r>
            <w:proofErr w:type="spellStart"/>
            <w:r>
              <w:rPr>
                <w:rFonts w:cs="Arial"/>
                <w:color w:val="FF0000"/>
                <w:lang w:val="es-ES_tradnl"/>
              </w:rPr>
              <w:t>words</w:t>
            </w:r>
            <w:proofErr w:type="spellEnd"/>
            <w:r>
              <w:rPr>
                <w:rFonts w:cs="Arial"/>
                <w:color w:val="FF0000"/>
                <w:lang w:val="es-ES_tradnl"/>
              </w:rPr>
              <w:t xml:space="preserve"> </w:t>
            </w:r>
            <w:proofErr w:type="spellStart"/>
            <w:r>
              <w:rPr>
                <w:rFonts w:cs="Arial"/>
                <w:color w:val="FF0000"/>
                <w:lang w:val="es-ES_tradnl"/>
              </w:rPr>
              <w:t>like</w:t>
            </w:r>
            <w:proofErr w:type="spellEnd"/>
            <w:r>
              <w:rPr>
                <w:rFonts w:cs="Arial"/>
                <w:color w:val="FF0000"/>
                <w:lang w:val="es-ES_tradnl"/>
              </w:rPr>
              <w:t xml:space="preserve"> English </w:t>
            </w:r>
            <w:proofErr w:type="spellStart"/>
            <w:r>
              <w:rPr>
                <w:rFonts w:cs="Arial"/>
                <w:color w:val="FF0000"/>
                <w:lang w:val="es-ES_tradnl"/>
              </w:rPr>
              <w:t>words</w:t>
            </w:r>
            <w:proofErr w:type="spellEnd"/>
            <w:r>
              <w:rPr>
                <w:rFonts w:cs="Arial"/>
                <w:color w:val="FF0000"/>
                <w:lang w:val="es-ES_tradnl"/>
              </w:rPr>
              <w:t>)</w:t>
            </w:r>
          </w:p>
          <w:p w:rsidR="003D670A" w:rsidRPr="008D08C3" w:rsidRDefault="008D08C3" w:rsidP="003D670A">
            <w:pPr>
              <w:rPr>
                <w:rFonts w:cs="Arial"/>
                <w:lang w:val="es-ES_tradnl"/>
              </w:rPr>
            </w:pPr>
            <w:proofErr w:type="spellStart"/>
            <w:r w:rsidRPr="008D08C3">
              <w:rPr>
                <w:rFonts w:cs="Arial"/>
                <w:lang w:val="es-ES_tradnl"/>
              </w:rPr>
              <w:t>Vocab</w:t>
            </w:r>
            <w:proofErr w:type="spellEnd"/>
            <w:r w:rsidRPr="008D08C3">
              <w:rPr>
                <w:rFonts w:cs="Arial"/>
                <w:lang w:val="es-ES_tradnl"/>
              </w:rPr>
              <w:t xml:space="preserve"> </w:t>
            </w:r>
            <w:proofErr w:type="spellStart"/>
            <w:r w:rsidRPr="008D08C3">
              <w:rPr>
                <w:rFonts w:cs="Arial"/>
                <w:lang w:val="es-ES_tradnl"/>
              </w:rPr>
              <w:t>knowledge</w:t>
            </w:r>
            <w:proofErr w:type="spellEnd"/>
            <w:r w:rsidRPr="008D08C3">
              <w:rPr>
                <w:rFonts w:cs="Arial"/>
                <w:lang w:val="es-ES_tradnl"/>
              </w:rPr>
              <w:t>:</w:t>
            </w:r>
          </w:p>
          <w:p w:rsidR="008D08C3" w:rsidRPr="000F613B" w:rsidRDefault="008D08C3" w:rsidP="008D08C3">
            <w:pPr>
              <w:rPr>
                <w:rFonts w:cs="Arial"/>
                <w:color w:val="FF3399"/>
                <w:lang w:val="es-ES_tradnl"/>
              </w:rPr>
            </w:pPr>
            <w:proofErr w:type="spellStart"/>
            <w:r w:rsidRPr="008D08C3">
              <w:t>patata</w:t>
            </w:r>
            <w:proofErr w:type="spellEnd"/>
            <w:r w:rsidRPr="008D08C3">
              <w:t xml:space="preserve">, </w:t>
            </w:r>
            <w:proofErr w:type="spellStart"/>
            <w:r w:rsidRPr="008D08C3">
              <w:t>tomate</w:t>
            </w:r>
            <w:proofErr w:type="spellEnd"/>
            <w:r w:rsidRPr="008D08C3">
              <w:t xml:space="preserve">, queso, huevos, </w:t>
            </w:r>
            <w:proofErr w:type="spellStart"/>
            <w:r w:rsidRPr="008D08C3">
              <w:t>aguacate</w:t>
            </w:r>
            <w:proofErr w:type="spellEnd"/>
            <w:r w:rsidRPr="008D08C3">
              <w:t xml:space="preserve">, </w:t>
            </w:r>
            <w:proofErr w:type="spellStart"/>
            <w:r w:rsidRPr="008D08C3">
              <w:t>jamón</w:t>
            </w:r>
            <w:proofErr w:type="spellEnd"/>
            <w:r w:rsidRPr="008D08C3">
              <w:t>, choc</w:t>
            </w:r>
            <w:r>
              <w:t>o</w:t>
            </w:r>
            <w:r w:rsidRPr="008D08C3">
              <w:t>late</w:t>
            </w:r>
            <w:r>
              <w:t>, pan</w:t>
            </w:r>
            <w:r w:rsidRPr="008D08C3">
              <w:t xml:space="preserve">, </w:t>
            </w:r>
            <w:r>
              <w:rPr>
                <w:rFonts w:cs="Arial"/>
              </w:rPr>
              <w:t>l</w:t>
            </w:r>
            <w:r w:rsidRPr="008D08C3">
              <w:rPr>
                <w:rFonts w:cs="Arial"/>
              </w:rPr>
              <w:t xml:space="preserve">as patatas bravas, las </w:t>
            </w:r>
            <w:proofErr w:type="spellStart"/>
            <w:r w:rsidRPr="008D08C3">
              <w:rPr>
                <w:rFonts w:cs="Arial"/>
              </w:rPr>
              <w:t>albóndigas</w:t>
            </w:r>
            <w:proofErr w:type="spellEnd"/>
            <w:r w:rsidRPr="008D08C3">
              <w:rPr>
                <w:rFonts w:cs="Arial"/>
              </w:rPr>
              <w:t xml:space="preserve">, el </w:t>
            </w:r>
            <w:proofErr w:type="spellStart"/>
            <w:r w:rsidRPr="008D08C3">
              <w:rPr>
                <w:rFonts w:cs="Arial"/>
              </w:rPr>
              <w:t>jamón</w:t>
            </w:r>
            <w:proofErr w:type="spellEnd"/>
            <w:r w:rsidRPr="008D08C3">
              <w:rPr>
                <w:rFonts w:cs="Arial"/>
              </w:rPr>
              <w:t xml:space="preserve"> Serrano, el queso Manchego, la tortilla de patatas, el chorizo, las </w:t>
            </w:r>
            <w:proofErr w:type="spellStart"/>
            <w:r w:rsidRPr="008D08C3">
              <w:rPr>
                <w:rFonts w:cs="Arial"/>
              </w:rPr>
              <w:t>gambas</w:t>
            </w:r>
            <w:proofErr w:type="spellEnd"/>
            <w:r w:rsidRPr="008D08C3">
              <w:rPr>
                <w:rFonts w:cs="Arial"/>
              </w:rPr>
              <w:t xml:space="preserve">, los churros, </w:t>
            </w:r>
            <w:proofErr w:type="spellStart"/>
            <w:r w:rsidRPr="008D08C3">
              <w:rPr>
                <w:rFonts w:cs="Arial"/>
              </w:rPr>
              <w:t>cerbollas</w:t>
            </w:r>
            <w:proofErr w:type="spellEnd"/>
            <w:r w:rsidRPr="008D08C3">
              <w:rPr>
                <w:rFonts w:cs="Arial"/>
              </w:rPr>
              <w:t xml:space="preserve">, </w:t>
            </w:r>
            <w:proofErr w:type="spellStart"/>
            <w:r w:rsidRPr="008D08C3">
              <w:rPr>
                <w:rFonts w:cs="Arial"/>
              </w:rPr>
              <w:t>ají</w:t>
            </w:r>
            <w:proofErr w:type="spellEnd"/>
            <w:r w:rsidRPr="008D08C3">
              <w:rPr>
                <w:rFonts w:cs="Arial"/>
              </w:rPr>
              <w:t xml:space="preserve">, carne (res o </w:t>
            </w:r>
            <w:proofErr w:type="spellStart"/>
            <w:r w:rsidRPr="008D08C3">
              <w:rPr>
                <w:rFonts w:cs="Arial"/>
              </w:rPr>
              <w:t>cerdo</w:t>
            </w:r>
            <w:proofErr w:type="spellEnd"/>
            <w:r w:rsidRPr="008D08C3">
              <w:rPr>
                <w:rFonts w:cs="Arial"/>
              </w:rPr>
              <w:t xml:space="preserve">), paprika, </w:t>
            </w:r>
            <w:proofErr w:type="spellStart"/>
            <w:r w:rsidRPr="008D08C3">
              <w:rPr>
                <w:rFonts w:cs="Arial"/>
              </w:rPr>
              <w:t>ajo</w:t>
            </w:r>
            <w:proofErr w:type="spellEnd"/>
          </w:p>
        </w:tc>
        <w:tc>
          <w:tcPr>
            <w:tcW w:w="8221" w:type="dxa"/>
          </w:tcPr>
          <w:p w:rsidR="008D08C3" w:rsidRDefault="008D08C3" w:rsidP="005E4C69">
            <w:pPr>
              <w:rPr>
                <w:rFonts w:ascii="Comic Sans MS" w:hAnsi="Comic Sans MS"/>
                <w:color w:val="00B050"/>
                <w:sz w:val="18"/>
              </w:rPr>
            </w:pPr>
            <w:r w:rsidRPr="00175EE6">
              <w:rPr>
                <w:rFonts w:ascii="Comic Sans MS" w:hAnsi="Comic Sans MS"/>
                <w:color w:val="00B050"/>
                <w:sz w:val="18"/>
              </w:rPr>
              <w:lastRenderedPageBreak/>
              <w:t>Starter</w:t>
            </w:r>
            <w:r>
              <w:rPr>
                <w:rFonts w:ascii="Comic Sans MS" w:hAnsi="Comic Sans MS"/>
                <w:color w:val="00B050"/>
                <w:sz w:val="18"/>
              </w:rPr>
              <w:t xml:space="preserve">: </w:t>
            </w:r>
            <w:r w:rsidR="005E4C69">
              <w:rPr>
                <w:rFonts w:ascii="Comic Sans MS" w:hAnsi="Comic Sans MS"/>
                <w:color w:val="00B050"/>
                <w:sz w:val="18"/>
              </w:rPr>
              <w:t>Game to revise tapa (like 4 corners but with all tapa – using photos from last week displayed on walls, children must move to the tapa they think is spoken. Differentiate: only give ingredients!)</w:t>
            </w:r>
          </w:p>
          <w:p w:rsidR="005E4C69" w:rsidRPr="005E4C69" w:rsidRDefault="005E4C69" w:rsidP="005E4C69">
            <w:pPr>
              <w:rPr>
                <w:rFonts w:ascii="Comic Sans MS" w:hAnsi="Comic Sans MS"/>
                <w:color w:val="FF0000"/>
                <w:sz w:val="18"/>
                <w:szCs w:val="18"/>
              </w:rPr>
            </w:pPr>
            <w:r>
              <w:rPr>
                <w:rFonts w:ascii="Comic Sans MS" w:hAnsi="Comic Sans MS"/>
                <w:color w:val="FF0000"/>
                <w:sz w:val="18"/>
                <w:szCs w:val="18"/>
              </w:rPr>
              <w:t>Revise</w:t>
            </w:r>
            <w:r w:rsidRPr="00A935FD">
              <w:rPr>
                <w:rFonts w:ascii="Comic Sans MS" w:hAnsi="Comic Sans MS"/>
                <w:color w:val="FF0000"/>
                <w:sz w:val="18"/>
                <w:szCs w:val="18"/>
              </w:rPr>
              <w:t xml:space="preserve"> vowel sounds in Spanish a, e, </w:t>
            </w:r>
            <w:proofErr w:type="spellStart"/>
            <w:r w:rsidRPr="00A935FD">
              <w:rPr>
                <w:rFonts w:ascii="Comic Sans MS" w:hAnsi="Comic Sans MS"/>
                <w:color w:val="FF0000"/>
                <w:sz w:val="18"/>
                <w:szCs w:val="18"/>
              </w:rPr>
              <w:t>i</w:t>
            </w:r>
            <w:proofErr w:type="spellEnd"/>
            <w:r w:rsidRPr="00A935FD">
              <w:rPr>
                <w:rFonts w:ascii="Comic Sans MS" w:hAnsi="Comic Sans MS"/>
                <w:color w:val="FF0000"/>
                <w:sz w:val="18"/>
                <w:szCs w:val="18"/>
              </w:rPr>
              <w:t>,</w:t>
            </w:r>
            <w:r>
              <w:rPr>
                <w:rFonts w:ascii="Comic Sans MS" w:hAnsi="Comic Sans MS"/>
                <w:color w:val="FF0000"/>
                <w:sz w:val="18"/>
                <w:szCs w:val="18"/>
              </w:rPr>
              <w:t xml:space="preserve"> o, u </w:t>
            </w:r>
          </w:p>
          <w:p w:rsidR="009575F1" w:rsidRDefault="005E4C69" w:rsidP="005E4C69">
            <w:pPr>
              <w:rPr>
                <w:rFonts w:ascii="Comic Sans MS" w:eastAsia="Calibri" w:hAnsi="Comic Sans MS" w:cs="Times New Roman"/>
                <w:kern w:val="3"/>
                <w:sz w:val="18"/>
                <w:szCs w:val="18"/>
                <w:lang w:val="en-US" w:eastAsia="zh-CN"/>
              </w:rPr>
            </w:pPr>
            <w:r>
              <w:rPr>
                <w:rFonts w:ascii="Comic Sans MS" w:eastAsia="Calibri" w:hAnsi="Comic Sans MS" w:cs="Times New Roman"/>
                <w:color w:val="000000" w:themeColor="text1"/>
                <w:kern w:val="3"/>
                <w:sz w:val="18"/>
                <w:szCs w:val="18"/>
                <w:lang w:val="en-US" w:eastAsia="zh-CN"/>
              </w:rPr>
              <w:lastRenderedPageBreak/>
              <w:t xml:space="preserve">Introduce new key q: </w:t>
            </w:r>
            <w:r>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w:t>
            </w:r>
            <w:proofErr w:type="spellStart"/>
            <w:r>
              <w:rPr>
                <w:rFonts w:ascii="Comic Sans MS" w:eastAsia="Calibri" w:hAnsi="Comic Sans MS" w:cs="Times New Roman"/>
                <w:color w:val="FF3399"/>
                <w:kern w:val="3"/>
                <w:sz w:val="18"/>
                <w:szCs w:val="18"/>
                <w:lang w:val="en-US" w:eastAsia="zh-CN"/>
              </w:rPr>
              <w:t>quieres</w:t>
            </w:r>
            <w:proofErr w:type="spellEnd"/>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What do you want</w:t>
            </w:r>
            <w:r w:rsidRPr="000C484B">
              <w:rPr>
                <w:rFonts w:ascii="Comic Sans MS" w:eastAsia="Calibri" w:hAnsi="Comic Sans MS" w:cs="Times New Roman"/>
                <w:color w:val="7030A0"/>
                <w:kern w:val="3"/>
                <w:sz w:val="18"/>
                <w:szCs w:val="18"/>
                <w:lang w:val="en-US" w:eastAsia="zh-CN"/>
              </w:rPr>
              <w:t>?</w:t>
            </w:r>
            <w:r>
              <w:rPr>
                <w:rFonts w:ascii="Comic Sans MS" w:eastAsia="Calibri" w:hAnsi="Comic Sans MS" w:cs="Times New Roman"/>
                <w:color w:val="7030A0"/>
                <w:kern w:val="3"/>
                <w:sz w:val="18"/>
                <w:szCs w:val="18"/>
                <w:lang w:val="en-US" w:eastAsia="zh-CN"/>
              </w:rPr>
              <w:t xml:space="preserve"> </w:t>
            </w:r>
            <w:r>
              <w:rPr>
                <w:rFonts w:ascii="Comic Sans MS" w:eastAsia="Calibri" w:hAnsi="Comic Sans MS" w:cs="Times New Roman"/>
                <w:kern w:val="3"/>
                <w:sz w:val="18"/>
                <w:szCs w:val="18"/>
                <w:lang w:val="en-US" w:eastAsia="zh-CN"/>
              </w:rPr>
              <w:t xml:space="preserve">and response </w:t>
            </w:r>
            <w:proofErr w:type="spellStart"/>
            <w:r>
              <w:rPr>
                <w:rFonts w:ascii="Comic Sans MS" w:eastAsia="Calibri" w:hAnsi="Comic Sans MS" w:cs="Times New Roman"/>
                <w:color w:val="002060"/>
                <w:kern w:val="3"/>
                <w:sz w:val="18"/>
                <w:szCs w:val="18"/>
                <w:lang w:val="en-US" w:eastAsia="zh-CN"/>
              </w:rPr>
              <w:t>Quiero</w:t>
            </w:r>
            <w:proofErr w:type="spellEnd"/>
            <w:r>
              <w:rPr>
                <w:rFonts w:ascii="Comic Sans MS" w:eastAsia="Calibri" w:hAnsi="Comic Sans MS" w:cs="Times New Roman"/>
                <w:color w:val="002060"/>
                <w:kern w:val="3"/>
                <w:sz w:val="18"/>
                <w:szCs w:val="18"/>
                <w:lang w:val="en-US" w:eastAsia="zh-CN"/>
              </w:rPr>
              <w:t xml:space="preserve">… + tapa. </w:t>
            </w:r>
            <w:r>
              <w:rPr>
                <w:rFonts w:ascii="Comic Sans MS" w:eastAsia="Calibri" w:hAnsi="Comic Sans MS" w:cs="Times New Roman"/>
                <w:kern w:val="3"/>
                <w:sz w:val="18"/>
                <w:szCs w:val="18"/>
                <w:lang w:val="en-US" w:eastAsia="zh-CN"/>
              </w:rPr>
              <w:t>Circle game round tables asking and answering key q – not allowed to say same tapa twice but allowed to say more than one. Fill in sheet to show what people answered.</w:t>
            </w:r>
            <w:r w:rsidR="009575F1">
              <w:rPr>
                <w:rFonts w:ascii="Comic Sans MS" w:eastAsia="Calibri" w:hAnsi="Comic Sans MS" w:cs="Times New Roman"/>
                <w:kern w:val="3"/>
                <w:sz w:val="18"/>
                <w:szCs w:val="18"/>
                <w:lang w:val="en-US" w:eastAsia="zh-CN"/>
              </w:rPr>
              <w:t xml:space="preserve"> SEND - tick sheet.</w:t>
            </w:r>
          </w:p>
          <w:p w:rsidR="00D269F1" w:rsidRPr="00D269F1" w:rsidRDefault="00D269F1" w:rsidP="005E4C69">
            <w:pPr>
              <w:rPr>
                <w:rFonts w:ascii="Comic Sans MS" w:hAnsi="Comic Sans MS"/>
                <w:color w:val="FF0000"/>
                <w:sz w:val="18"/>
                <w:szCs w:val="18"/>
              </w:rPr>
            </w:pPr>
            <w:r>
              <w:rPr>
                <w:rFonts w:ascii="Comic Sans MS" w:hAnsi="Comic Sans MS"/>
                <w:color w:val="FF0000"/>
                <w:sz w:val="18"/>
                <w:szCs w:val="18"/>
              </w:rPr>
              <w:t>Negation of phrases – adding ‘No’</w:t>
            </w:r>
          </w:p>
          <w:p w:rsidR="005E4C69" w:rsidRDefault="005E4C69" w:rsidP="005E4C69">
            <w:pPr>
              <w:rPr>
                <w:rFonts w:ascii="Comic Sans MS" w:eastAsia="Calibri" w:hAnsi="Comic Sans MS" w:cs="Times New Roman"/>
                <w:kern w:val="3"/>
                <w:sz w:val="18"/>
                <w:szCs w:val="18"/>
                <w:lang w:val="en-US" w:eastAsia="zh-CN"/>
              </w:rPr>
            </w:pPr>
            <w:r>
              <w:rPr>
                <w:rFonts w:ascii="Comic Sans MS" w:eastAsia="Calibri" w:hAnsi="Comic Sans MS" w:cs="Times New Roman"/>
                <w:kern w:val="3"/>
                <w:sz w:val="18"/>
                <w:szCs w:val="18"/>
                <w:lang w:val="en-US" w:eastAsia="zh-CN"/>
              </w:rPr>
              <w:t>Listening activity: T reads (or plays recording) of different requests for tapas + reasons why they would like/wouldn’t like different ones. Children complete differentiated activities either: ticking tapa they heard (picking out vocab and cognates), answering questions about what they heard (picking out main points), reading statements and deciding if they are T/F based on what they heard.</w:t>
            </w:r>
          </w:p>
          <w:p w:rsidR="005E4C69" w:rsidRPr="009873C7" w:rsidRDefault="005E4C69" w:rsidP="005E4C69">
            <w:pPr>
              <w:rPr>
                <w:rFonts w:ascii="Comic Sans MS" w:hAnsi="Comic Sans MS"/>
                <w:color w:val="FF0000"/>
                <w:sz w:val="18"/>
                <w:szCs w:val="18"/>
              </w:rPr>
            </w:pPr>
            <w:r>
              <w:rPr>
                <w:rFonts w:ascii="Comic Sans MS" w:eastAsia="Calibri" w:hAnsi="Comic Sans MS" w:cs="Times New Roman"/>
                <w:kern w:val="3"/>
                <w:sz w:val="18"/>
                <w:szCs w:val="18"/>
                <w:lang w:val="en-US" w:eastAsia="zh-CN"/>
              </w:rPr>
              <w:t xml:space="preserve">Reading/thinking skills activity: conversations displayed in speech bubbles. Differentiated responses showing reasons why classmates can/can’t eat certain food </w:t>
            </w:r>
            <w:r w:rsidRPr="005E4C69">
              <w:rPr>
                <w:rFonts w:ascii="Comic Sans MS" w:eastAsia="Calibri" w:hAnsi="Comic Sans MS" w:cs="Times New Roman"/>
                <w:color w:val="002060"/>
                <w:kern w:val="3"/>
                <w:sz w:val="18"/>
                <w:szCs w:val="18"/>
                <w:lang w:val="en-US" w:eastAsia="zh-CN"/>
              </w:rPr>
              <w:t>(link to SMSC)</w:t>
            </w:r>
            <w:r w:rsidR="008F3346">
              <w:rPr>
                <w:rFonts w:ascii="Comic Sans MS" w:eastAsia="Calibri" w:hAnsi="Comic Sans MS" w:cs="Times New Roman"/>
                <w:color w:val="002060"/>
                <w:kern w:val="3"/>
                <w:sz w:val="18"/>
                <w:szCs w:val="18"/>
                <w:lang w:val="en-US" w:eastAsia="zh-CN"/>
              </w:rPr>
              <w:t xml:space="preserve">. </w:t>
            </w:r>
            <w:r w:rsidR="008F3346">
              <w:rPr>
                <w:rFonts w:ascii="Comic Sans MS" w:eastAsia="Calibri" w:hAnsi="Comic Sans MS" w:cs="Times New Roman"/>
                <w:kern w:val="3"/>
                <w:sz w:val="18"/>
                <w:szCs w:val="18"/>
                <w:lang w:val="en-US" w:eastAsia="zh-CN"/>
              </w:rPr>
              <w:t>Children decipher what phrases mean in English.</w:t>
            </w:r>
            <w:r w:rsidR="009873C7">
              <w:rPr>
                <w:rFonts w:ascii="Comic Sans MS" w:eastAsia="Calibri" w:hAnsi="Comic Sans MS" w:cs="Times New Roman"/>
                <w:kern w:val="3"/>
                <w:sz w:val="18"/>
                <w:szCs w:val="18"/>
                <w:lang w:val="en-US" w:eastAsia="zh-CN"/>
              </w:rPr>
              <w:t xml:space="preserve"> </w:t>
            </w:r>
            <w:r w:rsidR="009873C7" w:rsidRPr="009873C7">
              <w:rPr>
                <w:rFonts w:ascii="Comic Sans MS" w:eastAsia="Calibri" w:hAnsi="Comic Sans MS" w:cs="Times New Roman"/>
                <w:color w:val="FF0000"/>
                <w:kern w:val="3"/>
                <w:sz w:val="18"/>
                <w:szCs w:val="18"/>
                <w:lang w:val="en-US" w:eastAsia="zh-CN"/>
              </w:rPr>
              <w:t>(</w:t>
            </w:r>
            <w:r w:rsidR="009873C7" w:rsidRPr="009873C7">
              <w:rPr>
                <w:rFonts w:ascii="Comic Sans MS" w:hAnsi="Comic Sans MS"/>
                <w:color w:val="FF0000"/>
                <w:sz w:val="18"/>
                <w:szCs w:val="18"/>
              </w:rPr>
              <w:t xml:space="preserve">Expose to adding </w:t>
            </w:r>
            <w:proofErr w:type="spellStart"/>
            <w:r w:rsidR="009873C7" w:rsidRPr="009873C7">
              <w:rPr>
                <w:rFonts w:ascii="Comic Sans MS" w:hAnsi="Comic Sans MS"/>
                <w:color w:val="FF0000"/>
                <w:sz w:val="18"/>
                <w:szCs w:val="18"/>
              </w:rPr>
              <w:t>descriptives</w:t>
            </w:r>
            <w:proofErr w:type="spellEnd"/>
            <w:r w:rsidR="009873C7" w:rsidRPr="009873C7">
              <w:rPr>
                <w:rFonts w:ascii="Comic Sans MS" w:hAnsi="Comic Sans MS"/>
                <w:color w:val="FF0000"/>
                <w:sz w:val="18"/>
                <w:szCs w:val="18"/>
              </w:rPr>
              <w:t xml:space="preserve"> – using </w:t>
            </w:r>
            <w:proofErr w:type="spellStart"/>
            <w:r w:rsidR="009873C7" w:rsidRPr="009873C7">
              <w:rPr>
                <w:rFonts w:ascii="Comic Sans MS" w:hAnsi="Comic Sans MS"/>
                <w:color w:val="FF0000"/>
                <w:sz w:val="18"/>
                <w:szCs w:val="18"/>
              </w:rPr>
              <w:t>estar</w:t>
            </w:r>
            <w:proofErr w:type="spellEnd"/>
            <w:r w:rsidR="009873C7" w:rsidRPr="009873C7">
              <w:rPr>
                <w:rFonts w:ascii="Comic Sans MS" w:hAnsi="Comic Sans MS"/>
                <w:color w:val="FF0000"/>
                <w:sz w:val="18"/>
                <w:szCs w:val="18"/>
              </w:rPr>
              <w:t xml:space="preserve"> (3</w:t>
            </w:r>
            <w:r w:rsidR="009873C7" w:rsidRPr="009873C7">
              <w:rPr>
                <w:rFonts w:ascii="Comic Sans MS" w:hAnsi="Comic Sans MS"/>
                <w:color w:val="FF0000"/>
                <w:sz w:val="18"/>
                <w:szCs w:val="18"/>
                <w:vertAlign w:val="superscript"/>
              </w:rPr>
              <w:t>rd</w:t>
            </w:r>
            <w:r w:rsidR="009873C7" w:rsidRPr="009873C7">
              <w:rPr>
                <w:rFonts w:ascii="Comic Sans MS" w:hAnsi="Comic Sans MS"/>
                <w:color w:val="FF0000"/>
                <w:sz w:val="18"/>
                <w:szCs w:val="18"/>
              </w:rPr>
              <w:t xml:space="preserve"> person) for food / soy + religion/dietary requirements and giving reasons with </w:t>
            </w:r>
            <w:proofErr w:type="spellStart"/>
            <w:r w:rsidR="009873C7" w:rsidRPr="009873C7">
              <w:rPr>
                <w:rFonts w:ascii="Comic Sans MS" w:hAnsi="Comic Sans MS"/>
                <w:color w:val="FF0000"/>
                <w:sz w:val="18"/>
                <w:szCs w:val="18"/>
              </w:rPr>
              <w:t>porque</w:t>
            </w:r>
            <w:proofErr w:type="spellEnd"/>
            <w:r w:rsidR="009873C7" w:rsidRPr="009873C7">
              <w:rPr>
                <w:rFonts w:ascii="Comic Sans MS" w:hAnsi="Comic Sans MS"/>
                <w:color w:val="FF0000"/>
                <w:sz w:val="18"/>
                <w:szCs w:val="18"/>
              </w:rPr>
              <w:t>)</w:t>
            </w:r>
          </w:p>
          <w:p w:rsidR="009575F1" w:rsidRDefault="009575F1" w:rsidP="008F3346">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SEND: less bubbles to avoid cognitive overload / peer support</w:t>
            </w:r>
          </w:p>
          <w:p w:rsidR="008D08C3" w:rsidRPr="008F3346" w:rsidRDefault="008F3346" w:rsidP="008F3346">
            <w:pPr>
              <w:rPr>
                <w:rFonts w:ascii="Comic Sans MS" w:eastAsia="Calibri" w:hAnsi="Comic Sans MS" w:cs="Times New Roman"/>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Re-do activity 1, with children making responses more personalized based on new vocab encountered in lesson. </w:t>
            </w:r>
          </w:p>
          <w:p w:rsidR="008D08C3" w:rsidRDefault="008D08C3" w:rsidP="008D08C3">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w:t>
            </w:r>
            <w:r w:rsidR="008F3346">
              <w:rPr>
                <w:rFonts w:ascii="Comic Sans MS" w:hAnsi="Comic Sans MS"/>
                <w:color w:val="0070C0"/>
                <w:sz w:val="18"/>
                <w:szCs w:val="18"/>
              </w:rPr>
              <w:t xml:space="preserve">Photos of tapa for starter, round table </w:t>
            </w:r>
            <w:r w:rsidR="00D269F1">
              <w:rPr>
                <w:rFonts w:ascii="Comic Sans MS" w:hAnsi="Comic Sans MS"/>
                <w:color w:val="0070C0"/>
                <w:sz w:val="18"/>
                <w:szCs w:val="18"/>
              </w:rPr>
              <w:t>interview sheets, listening activity, reading activity sheets.</w:t>
            </w:r>
            <w:r>
              <w:rPr>
                <w:rFonts w:ascii="Comic Sans MS" w:hAnsi="Comic Sans MS"/>
                <w:color w:val="0070C0"/>
                <w:sz w:val="18"/>
                <w:szCs w:val="18"/>
              </w:rPr>
              <w:t xml:space="preserve"> </w:t>
            </w:r>
          </w:p>
          <w:p w:rsidR="003D670A" w:rsidRPr="00D269F1" w:rsidRDefault="008D08C3" w:rsidP="00D269F1">
            <w:pPr>
              <w:pStyle w:val="Standard"/>
              <w:spacing w:after="0" w:line="240" w:lineRule="auto"/>
              <w:rPr>
                <w:rFonts w:cs="Arial"/>
                <w:color w:val="FF0000"/>
                <w:lang w:val="en-GB"/>
              </w:rPr>
            </w:pPr>
            <w:r w:rsidRPr="00714F93">
              <w:rPr>
                <w:rFonts w:ascii="Comic Sans MS" w:hAnsi="Comic Sans MS"/>
                <w:b/>
                <w:sz w:val="18"/>
                <w:szCs w:val="18"/>
              </w:rPr>
              <w:t>Vocabulary:</w:t>
            </w:r>
            <w:r>
              <w:rPr>
                <w:rFonts w:ascii="Comic Sans MS" w:hAnsi="Comic Sans MS"/>
                <w:sz w:val="18"/>
                <w:szCs w:val="18"/>
              </w:rPr>
              <w:t xml:space="preserve"> </w:t>
            </w:r>
            <w:r w:rsidR="00D269F1" w:rsidRPr="00D269F1">
              <w:rPr>
                <w:rFonts w:ascii="Comic Sans MS" w:hAnsi="Comic Sans MS"/>
                <w:color w:val="7030A0"/>
                <w:sz w:val="18"/>
                <w:szCs w:val="18"/>
              </w:rPr>
              <w:t xml:space="preserve">tapa and ingredient vocab, soy + </w:t>
            </w:r>
            <w:proofErr w:type="spellStart"/>
            <w:r w:rsidR="00D269F1" w:rsidRPr="00D269F1">
              <w:rPr>
                <w:rFonts w:ascii="Comic Sans MS" w:hAnsi="Comic Sans MS" w:cs="Arial"/>
                <w:color w:val="7030A0"/>
                <w:sz w:val="18"/>
                <w:szCs w:val="18"/>
                <w:lang w:val="en-GB"/>
              </w:rPr>
              <w:t>hindú</w:t>
            </w:r>
            <w:proofErr w:type="spellEnd"/>
            <w:r w:rsidR="00D269F1" w:rsidRPr="00D269F1">
              <w:rPr>
                <w:rFonts w:ascii="Comic Sans MS" w:hAnsi="Comic Sans MS" w:cs="Arial"/>
                <w:color w:val="7030A0"/>
                <w:sz w:val="18"/>
                <w:szCs w:val="18"/>
                <w:lang w:val="en-GB"/>
              </w:rPr>
              <w:t>/</w:t>
            </w:r>
            <w:proofErr w:type="spellStart"/>
            <w:r w:rsidR="00D269F1" w:rsidRPr="00D269F1">
              <w:rPr>
                <w:rFonts w:ascii="Comic Sans MS" w:hAnsi="Comic Sans MS" w:cs="Arial"/>
                <w:color w:val="7030A0"/>
                <w:sz w:val="18"/>
                <w:szCs w:val="18"/>
                <w:lang w:val="en-GB"/>
              </w:rPr>
              <w:t>musulmán</w:t>
            </w:r>
            <w:proofErr w:type="spellEnd"/>
            <w:r w:rsidR="00D269F1" w:rsidRPr="00D269F1">
              <w:rPr>
                <w:rFonts w:ascii="Comic Sans MS" w:hAnsi="Comic Sans MS" w:cs="Arial"/>
                <w:color w:val="7030A0"/>
                <w:sz w:val="18"/>
                <w:szCs w:val="18"/>
                <w:lang w:val="en-GB"/>
              </w:rPr>
              <w:t xml:space="preserve">, soy + </w:t>
            </w:r>
            <w:proofErr w:type="spellStart"/>
            <w:r w:rsidR="00D269F1" w:rsidRPr="00D269F1">
              <w:rPr>
                <w:rFonts w:ascii="Comic Sans MS" w:hAnsi="Comic Sans MS" w:cs="Arial"/>
                <w:color w:val="7030A0"/>
                <w:sz w:val="18"/>
                <w:szCs w:val="18"/>
                <w:lang w:val="en-GB"/>
              </w:rPr>
              <w:t>alérgico</w:t>
            </w:r>
            <w:proofErr w:type="spellEnd"/>
            <w:r w:rsidR="00D269F1" w:rsidRPr="00D269F1">
              <w:rPr>
                <w:rFonts w:ascii="Comic Sans MS" w:hAnsi="Comic Sans MS" w:cs="Arial"/>
                <w:color w:val="7030A0"/>
                <w:sz w:val="18"/>
                <w:szCs w:val="18"/>
                <w:lang w:val="en-GB"/>
              </w:rPr>
              <w:t xml:space="preserve">/a a, soy + </w:t>
            </w:r>
            <w:proofErr w:type="spellStart"/>
            <w:r w:rsidR="00D269F1" w:rsidRPr="00D269F1">
              <w:rPr>
                <w:rFonts w:ascii="Comic Sans MS" w:hAnsi="Comic Sans MS" w:cs="Arial"/>
                <w:color w:val="7030A0"/>
                <w:sz w:val="18"/>
                <w:szCs w:val="18"/>
                <w:lang w:val="en-GB"/>
              </w:rPr>
              <w:t>vegetariano</w:t>
            </w:r>
            <w:proofErr w:type="spellEnd"/>
            <w:r w:rsidR="00D269F1" w:rsidRPr="00D269F1">
              <w:rPr>
                <w:rFonts w:ascii="Comic Sans MS" w:hAnsi="Comic Sans MS" w:cs="Arial"/>
                <w:color w:val="7030A0"/>
                <w:sz w:val="18"/>
                <w:szCs w:val="18"/>
                <w:lang w:val="en-GB"/>
              </w:rPr>
              <w:t xml:space="preserve">/a; </w:t>
            </w:r>
            <w:proofErr w:type="spellStart"/>
            <w:r w:rsidR="00D269F1" w:rsidRPr="00D269F1">
              <w:rPr>
                <w:rFonts w:ascii="Comic Sans MS" w:hAnsi="Comic Sans MS" w:cs="Arial"/>
                <w:color w:val="7030A0"/>
                <w:sz w:val="18"/>
                <w:szCs w:val="18"/>
                <w:lang w:val="en-GB"/>
              </w:rPr>
              <w:t>está</w:t>
            </w:r>
            <w:proofErr w:type="spellEnd"/>
            <w:r w:rsidR="00D269F1" w:rsidRPr="00D269F1">
              <w:rPr>
                <w:rFonts w:ascii="Comic Sans MS" w:hAnsi="Comic Sans MS" w:cs="Arial"/>
                <w:color w:val="7030A0"/>
                <w:sz w:val="18"/>
                <w:szCs w:val="18"/>
                <w:lang w:val="en-GB"/>
              </w:rPr>
              <w:t xml:space="preserve"> </w:t>
            </w:r>
            <w:proofErr w:type="spellStart"/>
            <w:r w:rsidR="00D269F1" w:rsidRPr="00D269F1">
              <w:rPr>
                <w:rFonts w:ascii="Comic Sans MS" w:hAnsi="Comic Sans MS" w:cs="Arial"/>
                <w:color w:val="7030A0"/>
                <w:sz w:val="18"/>
                <w:szCs w:val="18"/>
                <w:lang w:val="en-GB"/>
              </w:rPr>
              <w:t>sa</w:t>
            </w:r>
            <w:r w:rsidR="009873C7">
              <w:rPr>
                <w:rFonts w:ascii="Comic Sans MS" w:hAnsi="Comic Sans MS" w:cs="Arial"/>
                <w:color w:val="7030A0"/>
                <w:sz w:val="18"/>
                <w:szCs w:val="18"/>
                <w:lang w:val="en-GB"/>
              </w:rPr>
              <w:t>lado</w:t>
            </w:r>
            <w:proofErr w:type="spellEnd"/>
            <w:r w:rsidR="009873C7">
              <w:rPr>
                <w:rFonts w:ascii="Comic Sans MS" w:hAnsi="Comic Sans MS" w:cs="Arial"/>
                <w:color w:val="7030A0"/>
                <w:sz w:val="18"/>
                <w:szCs w:val="18"/>
                <w:lang w:val="en-GB"/>
              </w:rPr>
              <w:t xml:space="preserve">, picante, dulce, </w:t>
            </w:r>
            <w:proofErr w:type="spellStart"/>
            <w:r w:rsidR="009873C7">
              <w:rPr>
                <w:rFonts w:ascii="Comic Sans MS" w:hAnsi="Comic Sans MS" w:cs="Arial"/>
                <w:color w:val="7030A0"/>
                <w:sz w:val="18"/>
                <w:szCs w:val="18"/>
                <w:lang w:val="en-GB"/>
              </w:rPr>
              <w:t>jugoso</w:t>
            </w:r>
            <w:proofErr w:type="spellEnd"/>
            <w:r w:rsidR="009873C7">
              <w:rPr>
                <w:rFonts w:ascii="Comic Sans MS" w:hAnsi="Comic Sans MS" w:cs="Arial"/>
                <w:color w:val="7030A0"/>
                <w:sz w:val="18"/>
                <w:szCs w:val="18"/>
                <w:lang w:val="en-GB"/>
              </w:rPr>
              <w:t xml:space="preserve">, </w:t>
            </w:r>
            <w:proofErr w:type="spellStart"/>
            <w:r w:rsidR="009873C7">
              <w:rPr>
                <w:rFonts w:ascii="Comic Sans MS" w:hAnsi="Comic Sans MS" w:cs="Arial"/>
                <w:color w:val="7030A0"/>
                <w:sz w:val="18"/>
                <w:szCs w:val="18"/>
                <w:lang w:val="en-GB"/>
              </w:rPr>
              <w:t>amargo</w:t>
            </w:r>
            <w:proofErr w:type="spellEnd"/>
            <w:r w:rsidR="00D269F1" w:rsidRPr="00D269F1">
              <w:rPr>
                <w:rFonts w:ascii="Comic Sans MS" w:hAnsi="Comic Sans MS" w:cs="Arial"/>
                <w:color w:val="7030A0"/>
                <w:sz w:val="18"/>
                <w:szCs w:val="18"/>
                <w:lang w:val="en-GB"/>
              </w:rPr>
              <w:t>.</w:t>
            </w:r>
            <w:r w:rsidR="00D269F1" w:rsidRPr="00D269F1">
              <w:rPr>
                <w:rFonts w:cs="Arial"/>
                <w:color w:val="7030A0"/>
                <w:lang w:val="en-GB"/>
              </w:rPr>
              <w:t xml:space="preserve"> </w:t>
            </w:r>
          </w:p>
        </w:tc>
        <w:tc>
          <w:tcPr>
            <w:tcW w:w="1568" w:type="dxa"/>
          </w:tcPr>
          <w:p w:rsidR="00D269F1" w:rsidRDefault="00D269F1" w:rsidP="00D269F1">
            <w:r>
              <w:lastRenderedPageBreak/>
              <w:t>How to say Would you like / I would like</w:t>
            </w:r>
          </w:p>
          <w:p w:rsidR="003D670A" w:rsidRDefault="00D269F1" w:rsidP="00D269F1">
            <w:r>
              <w:t xml:space="preserve">How to </w:t>
            </w:r>
            <w:r>
              <w:lastRenderedPageBreak/>
              <w:t>personalise responses to explain why we can/can’t eat certain food (intolerances, allergies, religious reasons) in real situations</w:t>
            </w:r>
          </w:p>
        </w:tc>
        <w:tc>
          <w:tcPr>
            <w:tcW w:w="1842" w:type="dxa"/>
          </w:tcPr>
          <w:p w:rsidR="00D269F1" w:rsidRDefault="00D269F1" w:rsidP="00D269F1">
            <w:r>
              <w:lastRenderedPageBreak/>
              <w:t>Diversity / Emotional awareness</w:t>
            </w:r>
          </w:p>
          <w:p w:rsidR="00D269F1" w:rsidRDefault="00D269F1" w:rsidP="001C0159">
            <w:r>
              <w:t xml:space="preserve">– respecting </w:t>
            </w:r>
            <w:r>
              <w:lastRenderedPageBreak/>
              <w:t>other people’s dietary habits and understanding that others may eat differently to us due to religion, food intolerances and how to respond appropriately to these situations.</w:t>
            </w:r>
          </w:p>
          <w:p w:rsidR="00D269F1" w:rsidRDefault="00D269F1" w:rsidP="001C0159"/>
          <w:p w:rsidR="001C0159" w:rsidRDefault="001C0159" w:rsidP="001C0159"/>
          <w:p w:rsidR="003D670A" w:rsidRDefault="003D670A" w:rsidP="00D269F1"/>
        </w:tc>
      </w:tr>
      <w:tr w:rsidR="000143C8" w:rsidTr="008C5DE4">
        <w:trPr>
          <w:trHeight w:val="775"/>
        </w:trPr>
        <w:tc>
          <w:tcPr>
            <w:tcW w:w="1809" w:type="dxa"/>
          </w:tcPr>
          <w:p w:rsidR="00680AE2" w:rsidRDefault="00680AE2" w:rsidP="00D269F1">
            <w:pPr>
              <w:rPr>
                <w:rFonts w:eastAsia="Times New Roman" w:cs="Times New Roman"/>
                <w:szCs w:val="18"/>
                <w:lang w:val="en-US"/>
              </w:rPr>
            </w:pPr>
            <w:r>
              <w:rPr>
                <w:rFonts w:eastAsia="Times New Roman" w:cs="Times New Roman"/>
                <w:szCs w:val="18"/>
                <w:lang w:val="en-US"/>
              </w:rPr>
              <w:lastRenderedPageBreak/>
              <w:t>Lesson 3+4</w:t>
            </w:r>
          </w:p>
          <w:p w:rsidR="00680AE2" w:rsidRDefault="00680AE2" w:rsidP="00D269F1">
            <w:pPr>
              <w:rPr>
                <w:rFonts w:eastAsia="Times New Roman" w:cs="Times New Roman"/>
                <w:szCs w:val="18"/>
                <w:lang w:val="en-US"/>
              </w:rPr>
            </w:pPr>
          </w:p>
          <w:p w:rsidR="00D269F1" w:rsidRDefault="00D269F1" w:rsidP="00D269F1">
            <w:pPr>
              <w:rPr>
                <w:rFonts w:eastAsia="Calibri" w:cs="Times New Roman"/>
                <w:color w:val="7030A0"/>
                <w:kern w:val="3"/>
                <w:szCs w:val="18"/>
                <w:lang w:val="en-US" w:eastAsia="zh-CN"/>
              </w:rPr>
            </w:pPr>
            <w:r>
              <w:rPr>
                <w:rFonts w:eastAsia="Times New Roman" w:cs="Times New Roman"/>
                <w:szCs w:val="18"/>
                <w:lang w:val="en-US"/>
              </w:rPr>
              <w:t>T</w:t>
            </w:r>
            <w:r w:rsidRPr="000143C8">
              <w:rPr>
                <w:rFonts w:eastAsia="Times New Roman" w:cs="Times New Roman"/>
                <w:szCs w:val="18"/>
                <w:lang w:val="en-US"/>
              </w:rPr>
              <w:t xml:space="preserve">o </w:t>
            </w:r>
            <w:r>
              <w:rPr>
                <w:rFonts w:eastAsia="Times New Roman" w:cs="Times New Roman"/>
                <w:szCs w:val="18"/>
                <w:lang w:val="en-US"/>
              </w:rPr>
              <w:t xml:space="preserve">consolidate new vocab for tapas types and the new key question: </w:t>
            </w:r>
            <w:r>
              <w:rPr>
                <w:rFonts w:eastAsia="Calibri" w:cs="Times New Roman"/>
                <w:color w:val="FF3399"/>
                <w:kern w:val="3"/>
                <w:szCs w:val="18"/>
                <w:lang w:val="en-US" w:eastAsia="zh-CN"/>
              </w:rPr>
              <w:t>¿</w:t>
            </w:r>
            <w:proofErr w:type="spellStart"/>
            <w:r>
              <w:rPr>
                <w:rFonts w:eastAsia="Calibri" w:cs="Times New Roman"/>
                <w:color w:val="FF3399"/>
                <w:kern w:val="3"/>
                <w:szCs w:val="18"/>
                <w:lang w:val="en-US" w:eastAsia="zh-CN"/>
              </w:rPr>
              <w:t>Qué</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quieres</w:t>
            </w:r>
            <w:proofErr w:type="spellEnd"/>
            <w:r>
              <w:rPr>
                <w:rFonts w:eastAsia="Calibri" w:cs="Times New Roman"/>
                <w:color w:val="FF3399"/>
                <w:kern w:val="3"/>
                <w:szCs w:val="18"/>
                <w:lang w:val="en-US" w:eastAsia="zh-CN"/>
              </w:rPr>
              <w:t xml:space="preserve">? </w:t>
            </w:r>
            <w:r>
              <w:rPr>
                <w:rFonts w:eastAsia="Calibri" w:cs="Times New Roman"/>
                <w:color w:val="7030A0"/>
                <w:kern w:val="3"/>
                <w:szCs w:val="18"/>
                <w:lang w:val="en-US" w:eastAsia="zh-CN"/>
              </w:rPr>
              <w:t>What do you want?</w:t>
            </w:r>
            <w:r w:rsidR="00FB584C">
              <w:rPr>
                <w:rFonts w:eastAsia="Calibri" w:cs="Times New Roman"/>
                <w:color w:val="7030A0"/>
                <w:kern w:val="3"/>
                <w:szCs w:val="18"/>
                <w:lang w:val="en-US" w:eastAsia="zh-CN"/>
              </w:rPr>
              <w:t xml:space="preserve"> </w:t>
            </w:r>
          </w:p>
          <w:p w:rsidR="00FB584C" w:rsidRDefault="00FB584C" w:rsidP="00FB584C">
            <w:pPr>
              <w:rPr>
                <w:rFonts w:eastAsia="Times New Roman" w:cs="Times New Roman"/>
                <w:szCs w:val="18"/>
                <w:lang w:val="en-US"/>
              </w:rPr>
            </w:pPr>
            <w:r>
              <w:rPr>
                <w:rFonts w:eastAsia="Times New Roman" w:cs="Times New Roman"/>
                <w:szCs w:val="18"/>
                <w:lang w:val="en-US"/>
              </w:rPr>
              <w:t xml:space="preserve">+ being able to personalize the response </w:t>
            </w:r>
            <w:r>
              <w:rPr>
                <w:rFonts w:eastAsia="Times New Roman" w:cs="Times New Roman"/>
                <w:szCs w:val="18"/>
                <w:lang w:val="en-US"/>
              </w:rPr>
              <w:lastRenderedPageBreak/>
              <w:t>according to our own preferences / needs</w:t>
            </w:r>
          </w:p>
          <w:p w:rsidR="00FB584C" w:rsidRDefault="00FB584C" w:rsidP="00FB584C">
            <w:pPr>
              <w:rPr>
                <w:rFonts w:eastAsia="Times New Roman" w:cs="Times New Roman"/>
                <w:szCs w:val="18"/>
                <w:lang w:val="en-US"/>
              </w:rPr>
            </w:pPr>
          </w:p>
          <w:p w:rsidR="00FB584C" w:rsidRDefault="00FB584C" w:rsidP="00FB584C">
            <w:pPr>
              <w:rPr>
                <w:rFonts w:eastAsia="Times New Roman" w:cs="Times New Roman"/>
                <w:szCs w:val="18"/>
                <w:lang w:val="en-US"/>
              </w:rPr>
            </w:pPr>
            <w:r>
              <w:rPr>
                <w:rFonts w:eastAsia="Times New Roman" w:cs="Times New Roman"/>
                <w:szCs w:val="18"/>
                <w:lang w:val="en-US"/>
              </w:rPr>
              <w:t>Giving opinions whilst tasting food, including using adjectives</w:t>
            </w:r>
            <w:r w:rsidR="00F42995">
              <w:rPr>
                <w:rFonts w:eastAsia="Times New Roman" w:cs="Times New Roman"/>
                <w:szCs w:val="18"/>
                <w:lang w:val="en-US"/>
              </w:rPr>
              <w:t xml:space="preserve"> to describe them and </w:t>
            </w:r>
            <w:proofErr w:type="spellStart"/>
            <w:r w:rsidR="00F42995">
              <w:rPr>
                <w:rFonts w:eastAsia="Times New Roman" w:cs="Times New Roman"/>
                <w:szCs w:val="18"/>
                <w:lang w:val="en-US"/>
              </w:rPr>
              <w:t>porque</w:t>
            </w:r>
            <w:proofErr w:type="spellEnd"/>
            <w:r w:rsidR="00F42995">
              <w:rPr>
                <w:rFonts w:eastAsia="Times New Roman" w:cs="Times New Roman"/>
                <w:szCs w:val="18"/>
                <w:lang w:val="en-US"/>
              </w:rPr>
              <w:t xml:space="preserve"> to express why they have certain preferences.</w:t>
            </w:r>
          </w:p>
          <w:p w:rsidR="00FB584C" w:rsidRDefault="00FB584C" w:rsidP="00FB584C">
            <w:pPr>
              <w:rPr>
                <w:rFonts w:eastAsia="Times New Roman" w:cs="Times New Roman"/>
                <w:szCs w:val="18"/>
                <w:lang w:val="en-US"/>
              </w:rPr>
            </w:pPr>
          </w:p>
          <w:p w:rsidR="00D269F1" w:rsidRDefault="00D269F1" w:rsidP="00D269F1">
            <w:pPr>
              <w:rPr>
                <w:rFonts w:eastAsia="Times New Roman" w:cs="Times New Roman"/>
                <w:szCs w:val="18"/>
                <w:lang w:val="en-US"/>
              </w:rPr>
            </w:pPr>
          </w:p>
          <w:p w:rsidR="00392FFA" w:rsidRDefault="00392FFA" w:rsidP="00D269F1"/>
        </w:tc>
        <w:tc>
          <w:tcPr>
            <w:tcW w:w="1985" w:type="dxa"/>
          </w:tcPr>
          <w:p w:rsidR="00FB584C" w:rsidRDefault="00FB584C" w:rsidP="00FB584C">
            <w:pPr>
              <w:rPr>
                <w:rFonts w:cs="Arial"/>
              </w:rPr>
            </w:pPr>
            <w:r>
              <w:rPr>
                <w:rFonts w:cs="Arial"/>
                <w:lang w:val="es-ES_tradnl"/>
              </w:rPr>
              <w:lastRenderedPageBreak/>
              <w:t xml:space="preserve">Tapas </w:t>
            </w:r>
            <w:proofErr w:type="spellStart"/>
            <w:r>
              <w:rPr>
                <w:rFonts w:cs="Arial"/>
                <w:lang w:val="es-ES_tradnl"/>
              </w:rPr>
              <w:t>vocab</w:t>
            </w:r>
            <w:proofErr w:type="spellEnd"/>
          </w:p>
          <w:p w:rsidR="00A4687E" w:rsidRDefault="00FB584C" w:rsidP="00FB584C">
            <w:pPr>
              <w:rPr>
                <w:rFonts w:cs="Arial"/>
              </w:rPr>
            </w:pPr>
            <w:r>
              <w:rPr>
                <w:rFonts w:cs="Arial"/>
              </w:rPr>
              <w:t>Key q and knowledge of how to extend and personalise a response</w:t>
            </w:r>
          </w:p>
          <w:p w:rsidR="00FB584C" w:rsidRDefault="002720A6" w:rsidP="00FB584C">
            <w:r w:rsidRPr="002720A6">
              <w:rPr>
                <w:rFonts w:cs="Arial"/>
                <w:color w:val="FF0000"/>
              </w:rPr>
              <w:t xml:space="preserve">Knowledge of </w:t>
            </w:r>
            <w:proofErr w:type="spellStart"/>
            <w:r w:rsidRPr="002720A6">
              <w:rPr>
                <w:rFonts w:cs="Arial"/>
                <w:color w:val="FF0000"/>
              </w:rPr>
              <w:t>estar+adj</w:t>
            </w:r>
            <w:proofErr w:type="spellEnd"/>
            <w:r w:rsidRPr="002720A6">
              <w:rPr>
                <w:rFonts w:cs="Arial"/>
                <w:color w:val="FF0000"/>
              </w:rPr>
              <w:t xml:space="preserve"> for </w:t>
            </w:r>
            <w:r>
              <w:rPr>
                <w:rFonts w:cs="Arial"/>
                <w:color w:val="FF0000"/>
              </w:rPr>
              <w:t xml:space="preserve">describing </w:t>
            </w:r>
            <w:r w:rsidRPr="002720A6">
              <w:rPr>
                <w:rFonts w:cs="Arial"/>
                <w:color w:val="FF0000"/>
              </w:rPr>
              <w:t>food</w:t>
            </w:r>
          </w:p>
        </w:tc>
        <w:tc>
          <w:tcPr>
            <w:tcW w:w="8221" w:type="dxa"/>
          </w:tcPr>
          <w:p w:rsidR="002720A6" w:rsidRDefault="002720A6" w:rsidP="002720A6">
            <w:pPr>
              <w:pStyle w:val="Standard"/>
              <w:spacing w:after="0" w:line="240" w:lineRule="auto"/>
              <w:rPr>
                <w:rFonts w:cs="Arial"/>
                <w:color w:val="00B0F0"/>
                <w:lang w:val="en-GB"/>
              </w:rPr>
            </w:pPr>
            <w:r w:rsidRPr="00765733">
              <w:rPr>
                <w:rFonts w:cs="Arial"/>
                <w:color w:val="00B0F0"/>
                <w:lang w:val="en-GB"/>
              </w:rPr>
              <w:t>T</w:t>
            </w:r>
            <w:r>
              <w:rPr>
                <w:rFonts w:cs="Arial"/>
                <w:color w:val="00B0F0"/>
                <w:lang w:val="en-GB"/>
              </w:rPr>
              <w:t>apas tasting lesson – photo evidence required</w:t>
            </w:r>
            <w:r w:rsidR="00126F73">
              <w:rPr>
                <w:rFonts w:cs="Arial"/>
                <w:color w:val="00B0F0"/>
                <w:lang w:val="en-GB"/>
              </w:rPr>
              <w:t xml:space="preserve"> (possibility this may take 2 lessons)</w:t>
            </w:r>
          </w:p>
          <w:p w:rsidR="002720A6" w:rsidRPr="002720A6" w:rsidRDefault="002720A6" w:rsidP="002720A6">
            <w:pPr>
              <w:rPr>
                <w:rFonts w:ascii="Comic Sans MS" w:hAnsi="Comic Sans MS"/>
                <w:color w:val="FF0000"/>
                <w:sz w:val="18"/>
                <w:szCs w:val="18"/>
              </w:rPr>
            </w:pPr>
            <w:r>
              <w:rPr>
                <w:rFonts w:ascii="Comic Sans MS" w:hAnsi="Comic Sans MS"/>
                <w:color w:val="FF0000"/>
                <w:sz w:val="18"/>
                <w:szCs w:val="18"/>
              </w:rPr>
              <w:t>Revise</w:t>
            </w:r>
            <w:r w:rsidRPr="00A935FD">
              <w:rPr>
                <w:rFonts w:ascii="Comic Sans MS" w:hAnsi="Comic Sans MS"/>
                <w:color w:val="FF0000"/>
                <w:sz w:val="18"/>
                <w:szCs w:val="18"/>
              </w:rPr>
              <w:t xml:space="preserve"> vowel sounds in Spanish a, e, </w:t>
            </w:r>
            <w:proofErr w:type="spellStart"/>
            <w:r w:rsidRPr="00A935FD">
              <w:rPr>
                <w:rFonts w:ascii="Comic Sans MS" w:hAnsi="Comic Sans MS"/>
                <w:color w:val="FF0000"/>
                <w:sz w:val="18"/>
                <w:szCs w:val="18"/>
              </w:rPr>
              <w:t>i</w:t>
            </w:r>
            <w:proofErr w:type="spellEnd"/>
            <w:r w:rsidRPr="00A935FD">
              <w:rPr>
                <w:rFonts w:ascii="Comic Sans MS" w:hAnsi="Comic Sans MS"/>
                <w:color w:val="FF0000"/>
                <w:sz w:val="18"/>
                <w:szCs w:val="18"/>
              </w:rPr>
              <w:t>,</w:t>
            </w:r>
            <w:r>
              <w:rPr>
                <w:rFonts w:ascii="Comic Sans MS" w:hAnsi="Comic Sans MS"/>
                <w:color w:val="FF0000"/>
                <w:sz w:val="18"/>
                <w:szCs w:val="18"/>
              </w:rPr>
              <w:t xml:space="preserve"> o, u – reminder on IWB</w:t>
            </w:r>
          </w:p>
          <w:p w:rsidR="002720A6" w:rsidRDefault="002720A6" w:rsidP="002720A6">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Adjective cards to read aloud on tables to practise speaking words correctly. English meanings on back to test each other for meaning once spoken.</w:t>
            </w:r>
          </w:p>
          <w:p w:rsidR="009873C7" w:rsidRDefault="009873C7" w:rsidP="009873C7">
            <w:pPr>
              <w:rPr>
                <w:rFonts w:ascii="Comic Sans MS" w:hAnsi="Comic Sans MS"/>
                <w:color w:val="FF0000"/>
                <w:sz w:val="18"/>
                <w:szCs w:val="18"/>
              </w:rPr>
            </w:pPr>
            <w:r>
              <w:rPr>
                <w:rFonts w:ascii="Comic Sans MS" w:hAnsi="Comic Sans MS"/>
                <w:color w:val="FF0000"/>
                <w:sz w:val="18"/>
                <w:szCs w:val="18"/>
              </w:rPr>
              <w:t xml:space="preserve">Display grammar rule on IWB explaining how to add </w:t>
            </w:r>
            <w:proofErr w:type="spellStart"/>
            <w:r>
              <w:rPr>
                <w:rFonts w:ascii="Comic Sans MS" w:hAnsi="Comic Sans MS"/>
                <w:color w:val="FF0000"/>
                <w:sz w:val="18"/>
                <w:szCs w:val="18"/>
              </w:rPr>
              <w:t>descriptives</w:t>
            </w:r>
            <w:proofErr w:type="spellEnd"/>
            <w:r>
              <w:rPr>
                <w:rFonts w:ascii="Comic Sans MS" w:hAnsi="Comic Sans MS"/>
                <w:color w:val="FF0000"/>
                <w:sz w:val="18"/>
                <w:szCs w:val="18"/>
              </w:rPr>
              <w:t xml:space="preserve"> for food – using </w:t>
            </w:r>
            <w:proofErr w:type="spellStart"/>
            <w:r>
              <w:rPr>
                <w:rFonts w:ascii="Comic Sans MS" w:hAnsi="Comic Sans MS"/>
                <w:color w:val="FF0000"/>
                <w:sz w:val="18"/>
                <w:szCs w:val="18"/>
              </w:rPr>
              <w:t>estar</w:t>
            </w:r>
            <w:proofErr w:type="spellEnd"/>
            <w:r>
              <w:rPr>
                <w:rFonts w:ascii="Comic Sans MS" w:hAnsi="Comic Sans MS"/>
                <w:color w:val="FF0000"/>
                <w:sz w:val="18"/>
                <w:szCs w:val="18"/>
              </w:rPr>
              <w:t xml:space="preserve"> (3</w:t>
            </w:r>
            <w:r w:rsidRPr="00D269F1">
              <w:rPr>
                <w:rFonts w:ascii="Comic Sans MS" w:hAnsi="Comic Sans MS"/>
                <w:color w:val="FF0000"/>
                <w:sz w:val="18"/>
                <w:szCs w:val="18"/>
                <w:vertAlign w:val="superscript"/>
              </w:rPr>
              <w:t>rd</w:t>
            </w:r>
            <w:r>
              <w:rPr>
                <w:rFonts w:ascii="Comic Sans MS" w:hAnsi="Comic Sans MS"/>
                <w:color w:val="FF0000"/>
                <w:sz w:val="18"/>
                <w:szCs w:val="18"/>
              </w:rPr>
              <w:t xml:space="preserve"> person). </w:t>
            </w:r>
            <w:r w:rsidRPr="00C5201D">
              <w:rPr>
                <w:rFonts w:ascii="Comic Sans MS" w:hAnsi="Comic Sans MS"/>
                <w:sz w:val="18"/>
                <w:szCs w:val="18"/>
              </w:rPr>
              <w:t xml:space="preserve">In 4 small pots on tables, salt, chilli powder/paprika, sugar, lemon juice. Children dip their finger in a pot and exclaim a response using one of the adjectives from starter (e.g.) </w:t>
            </w:r>
            <w:proofErr w:type="spellStart"/>
            <w:r w:rsidRPr="00C5201D">
              <w:rPr>
                <w:rFonts w:ascii="Comic Sans MS" w:hAnsi="Comic Sans MS"/>
                <w:sz w:val="18"/>
                <w:szCs w:val="18"/>
              </w:rPr>
              <w:t>Está</w:t>
            </w:r>
            <w:proofErr w:type="spellEnd"/>
            <w:r w:rsidRPr="00C5201D">
              <w:rPr>
                <w:rFonts w:ascii="Comic Sans MS" w:hAnsi="Comic Sans MS"/>
                <w:sz w:val="18"/>
                <w:szCs w:val="18"/>
              </w:rPr>
              <w:t xml:space="preserve"> dulce.</w:t>
            </w:r>
          </w:p>
          <w:p w:rsidR="00752475" w:rsidRPr="00752475" w:rsidRDefault="00752475" w:rsidP="00752475">
            <w:pPr>
              <w:rPr>
                <w:rFonts w:ascii="Comic Sans MS" w:eastAsia="Calibri" w:hAnsi="Comic Sans MS" w:cs="Times New Roman"/>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Revise key q: </w:t>
            </w:r>
            <w:r>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w:t>
            </w:r>
            <w:proofErr w:type="spellStart"/>
            <w:r>
              <w:rPr>
                <w:rFonts w:ascii="Comic Sans MS" w:eastAsia="Calibri" w:hAnsi="Comic Sans MS" w:cs="Times New Roman"/>
                <w:color w:val="FF3399"/>
                <w:kern w:val="3"/>
                <w:sz w:val="18"/>
                <w:szCs w:val="18"/>
                <w:lang w:val="en-US" w:eastAsia="zh-CN"/>
              </w:rPr>
              <w:t>quieres</w:t>
            </w:r>
            <w:proofErr w:type="spellEnd"/>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What do you want</w:t>
            </w:r>
            <w:r w:rsidRPr="000C484B">
              <w:rPr>
                <w:rFonts w:ascii="Comic Sans MS" w:eastAsia="Calibri" w:hAnsi="Comic Sans MS" w:cs="Times New Roman"/>
                <w:color w:val="7030A0"/>
                <w:kern w:val="3"/>
                <w:sz w:val="18"/>
                <w:szCs w:val="18"/>
                <w:lang w:val="en-US" w:eastAsia="zh-CN"/>
              </w:rPr>
              <w:t>?</w:t>
            </w:r>
            <w:r>
              <w:rPr>
                <w:rFonts w:ascii="Comic Sans MS" w:eastAsia="Calibri" w:hAnsi="Comic Sans MS" w:cs="Times New Roman"/>
                <w:color w:val="7030A0"/>
                <w:kern w:val="3"/>
                <w:sz w:val="18"/>
                <w:szCs w:val="18"/>
                <w:lang w:val="en-US" w:eastAsia="zh-CN"/>
              </w:rPr>
              <w:t xml:space="preserve"> </w:t>
            </w:r>
            <w:r>
              <w:rPr>
                <w:rFonts w:ascii="Comic Sans MS" w:eastAsia="Calibri" w:hAnsi="Comic Sans MS" w:cs="Times New Roman"/>
                <w:kern w:val="3"/>
                <w:sz w:val="18"/>
                <w:szCs w:val="18"/>
                <w:lang w:val="en-US" w:eastAsia="zh-CN"/>
              </w:rPr>
              <w:t xml:space="preserve">and response </w:t>
            </w:r>
            <w:proofErr w:type="spellStart"/>
            <w:r>
              <w:rPr>
                <w:rFonts w:ascii="Comic Sans MS" w:eastAsia="Calibri" w:hAnsi="Comic Sans MS" w:cs="Times New Roman"/>
                <w:color w:val="002060"/>
                <w:kern w:val="3"/>
                <w:sz w:val="18"/>
                <w:szCs w:val="18"/>
                <w:lang w:val="en-US" w:eastAsia="zh-CN"/>
              </w:rPr>
              <w:t>Quiero</w:t>
            </w:r>
            <w:proofErr w:type="spellEnd"/>
            <w:r>
              <w:rPr>
                <w:rFonts w:ascii="Comic Sans MS" w:eastAsia="Calibri" w:hAnsi="Comic Sans MS" w:cs="Times New Roman"/>
                <w:color w:val="002060"/>
                <w:kern w:val="3"/>
                <w:sz w:val="18"/>
                <w:szCs w:val="18"/>
                <w:lang w:val="en-US" w:eastAsia="zh-CN"/>
              </w:rPr>
              <w:t xml:space="preserve">… + tapa / No </w:t>
            </w:r>
            <w:proofErr w:type="spellStart"/>
            <w:r>
              <w:rPr>
                <w:rFonts w:ascii="Comic Sans MS" w:eastAsia="Calibri" w:hAnsi="Comic Sans MS" w:cs="Times New Roman"/>
                <w:color w:val="002060"/>
                <w:kern w:val="3"/>
                <w:sz w:val="18"/>
                <w:szCs w:val="18"/>
                <w:lang w:val="en-US" w:eastAsia="zh-CN"/>
              </w:rPr>
              <w:t>quiero</w:t>
            </w:r>
            <w:proofErr w:type="spellEnd"/>
            <w:r>
              <w:rPr>
                <w:rFonts w:ascii="Comic Sans MS" w:eastAsia="Calibri" w:hAnsi="Comic Sans MS" w:cs="Times New Roman"/>
                <w:color w:val="002060"/>
                <w:kern w:val="3"/>
                <w:sz w:val="18"/>
                <w:szCs w:val="18"/>
                <w:lang w:val="en-US" w:eastAsia="zh-CN"/>
              </w:rPr>
              <w:t xml:space="preserve">… </w:t>
            </w:r>
            <w:r w:rsidRPr="00752475">
              <w:rPr>
                <w:rFonts w:ascii="Comic Sans MS" w:eastAsia="Calibri" w:hAnsi="Comic Sans MS" w:cs="Times New Roman"/>
                <w:kern w:val="3"/>
                <w:sz w:val="18"/>
                <w:szCs w:val="18"/>
                <w:lang w:val="en-US" w:eastAsia="zh-CN"/>
              </w:rPr>
              <w:t>and</w:t>
            </w:r>
            <w:r>
              <w:rPr>
                <w:rFonts w:ascii="Comic Sans MS" w:eastAsia="Calibri" w:hAnsi="Comic Sans MS" w:cs="Times New Roman"/>
                <w:color w:val="002060"/>
                <w:kern w:val="3"/>
                <w:sz w:val="18"/>
                <w:szCs w:val="18"/>
                <w:lang w:val="en-US" w:eastAsia="zh-CN"/>
              </w:rPr>
              <w:t xml:space="preserve"> </w:t>
            </w:r>
            <w:r>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Te</w:t>
            </w:r>
            <w:proofErr w:type="spellEnd"/>
            <w:r>
              <w:rPr>
                <w:rFonts w:ascii="Comic Sans MS" w:eastAsia="Calibri" w:hAnsi="Comic Sans MS" w:cs="Times New Roman"/>
                <w:color w:val="FF3399"/>
                <w:kern w:val="3"/>
                <w:sz w:val="18"/>
                <w:szCs w:val="18"/>
                <w:lang w:val="en-US" w:eastAsia="zh-CN"/>
              </w:rPr>
              <w:t xml:space="preserve"> </w:t>
            </w:r>
            <w:proofErr w:type="spellStart"/>
            <w:r>
              <w:rPr>
                <w:rFonts w:ascii="Comic Sans MS" w:eastAsia="Calibri" w:hAnsi="Comic Sans MS" w:cs="Times New Roman"/>
                <w:color w:val="FF3399"/>
                <w:kern w:val="3"/>
                <w:sz w:val="18"/>
                <w:szCs w:val="18"/>
                <w:lang w:val="en-US" w:eastAsia="zh-CN"/>
              </w:rPr>
              <w:t>gusta</w:t>
            </w:r>
            <w:proofErr w:type="spellEnd"/>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Do you like</w:t>
            </w:r>
            <w:r w:rsidRPr="000C484B">
              <w:rPr>
                <w:rFonts w:ascii="Comic Sans MS" w:eastAsia="Calibri" w:hAnsi="Comic Sans MS" w:cs="Times New Roman"/>
                <w:color w:val="7030A0"/>
                <w:kern w:val="3"/>
                <w:sz w:val="18"/>
                <w:szCs w:val="18"/>
                <w:lang w:val="en-US" w:eastAsia="zh-CN"/>
              </w:rPr>
              <w:t>?</w:t>
            </w:r>
            <w:r>
              <w:rPr>
                <w:rFonts w:ascii="Comic Sans MS" w:eastAsia="Calibri" w:hAnsi="Comic Sans MS" w:cs="Times New Roman"/>
                <w:color w:val="7030A0"/>
                <w:kern w:val="3"/>
                <w:sz w:val="18"/>
                <w:szCs w:val="18"/>
                <w:lang w:val="en-US" w:eastAsia="zh-CN"/>
              </w:rPr>
              <w:t xml:space="preserve"> </w:t>
            </w:r>
            <w:r>
              <w:rPr>
                <w:rFonts w:ascii="Comic Sans MS" w:eastAsia="Calibri" w:hAnsi="Comic Sans MS" w:cs="Times New Roman"/>
                <w:kern w:val="3"/>
                <w:sz w:val="18"/>
                <w:szCs w:val="18"/>
                <w:lang w:val="en-US" w:eastAsia="zh-CN"/>
              </w:rPr>
              <w:t xml:space="preserve">and response </w:t>
            </w:r>
            <w:r>
              <w:rPr>
                <w:rFonts w:ascii="Comic Sans MS" w:eastAsia="Calibri" w:hAnsi="Comic Sans MS" w:cs="Times New Roman"/>
                <w:color w:val="002060"/>
                <w:kern w:val="3"/>
                <w:sz w:val="18"/>
                <w:szCs w:val="18"/>
                <w:lang w:val="en-US" w:eastAsia="zh-CN"/>
              </w:rPr>
              <w:t xml:space="preserve">Me </w:t>
            </w:r>
            <w:proofErr w:type="spellStart"/>
            <w:r>
              <w:rPr>
                <w:rFonts w:ascii="Comic Sans MS" w:eastAsia="Calibri" w:hAnsi="Comic Sans MS" w:cs="Times New Roman"/>
                <w:color w:val="002060"/>
                <w:kern w:val="3"/>
                <w:sz w:val="18"/>
                <w:szCs w:val="18"/>
                <w:lang w:val="en-US" w:eastAsia="zh-CN"/>
              </w:rPr>
              <w:t>gusta</w:t>
            </w:r>
            <w:proofErr w:type="spellEnd"/>
            <w:r>
              <w:rPr>
                <w:rFonts w:ascii="Comic Sans MS" w:eastAsia="Calibri" w:hAnsi="Comic Sans MS" w:cs="Times New Roman"/>
                <w:color w:val="002060"/>
                <w:kern w:val="3"/>
                <w:sz w:val="18"/>
                <w:szCs w:val="18"/>
                <w:lang w:val="en-US" w:eastAsia="zh-CN"/>
              </w:rPr>
              <w:t xml:space="preserve">… + tapa </w:t>
            </w:r>
            <w:proofErr w:type="spellStart"/>
            <w:r>
              <w:rPr>
                <w:rFonts w:ascii="Comic Sans MS" w:eastAsia="Calibri" w:hAnsi="Comic Sans MS" w:cs="Times New Roman"/>
                <w:color w:val="002060"/>
                <w:kern w:val="3"/>
                <w:sz w:val="18"/>
                <w:szCs w:val="18"/>
                <w:lang w:val="en-US" w:eastAsia="zh-CN"/>
              </w:rPr>
              <w:t>porque</w:t>
            </w:r>
            <w:proofErr w:type="spellEnd"/>
            <w:r>
              <w:rPr>
                <w:rFonts w:ascii="Comic Sans MS" w:eastAsia="Calibri" w:hAnsi="Comic Sans MS" w:cs="Times New Roman"/>
                <w:color w:val="002060"/>
                <w:kern w:val="3"/>
                <w:sz w:val="18"/>
                <w:szCs w:val="18"/>
                <w:lang w:val="en-US" w:eastAsia="zh-CN"/>
              </w:rPr>
              <w:t xml:space="preserve"> / No me </w:t>
            </w:r>
            <w:proofErr w:type="spellStart"/>
            <w:r>
              <w:rPr>
                <w:rFonts w:ascii="Comic Sans MS" w:eastAsia="Calibri" w:hAnsi="Comic Sans MS" w:cs="Times New Roman"/>
                <w:color w:val="002060"/>
                <w:kern w:val="3"/>
                <w:sz w:val="18"/>
                <w:szCs w:val="18"/>
                <w:lang w:val="en-US" w:eastAsia="zh-CN"/>
              </w:rPr>
              <w:t>gusta</w:t>
            </w:r>
            <w:proofErr w:type="spellEnd"/>
            <w:r>
              <w:rPr>
                <w:rFonts w:ascii="Comic Sans MS" w:eastAsia="Calibri" w:hAnsi="Comic Sans MS" w:cs="Times New Roman"/>
                <w:color w:val="002060"/>
                <w:kern w:val="3"/>
                <w:sz w:val="18"/>
                <w:szCs w:val="18"/>
                <w:lang w:val="en-US" w:eastAsia="zh-CN"/>
              </w:rPr>
              <w:t xml:space="preserve"> </w:t>
            </w:r>
            <w:proofErr w:type="spellStart"/>
            <w:r>
              <w:rPr>
                <w:rFonts w:ascii="Comic Sans MS" w:eastAsia="Calibri" w:hAnsi="Comic Sans MS" w:cs="Times New Roman"/>
                <w:color w:val="002060"/>
                <w:kern w:val="3"/>
                <w:sz w:val="18"/>
                <w:szCs w:val="18"/>
                <w:lang w:val="en-US" w:eastAsia="zh-CN"/>
              </w:rPr>
              <w:t>porque</w:t>
            </w:r>
            <w:proofErr w:type="spellEnd"/>
            <w:r>
              <w:rPr>
                <w:rFonts w:ascii="Comic Sans MS" w:eastAsia="Calibri" w:hAnsi="Comic Sans MS" w:cs="Times New Roman"/>
                <w:color w:val="002060"/>
                <w:kern w:val="3"/>
                <w:sz w:val="18"/>
                <w:szCs w:val="18"/>
                <w:lang w:val="en-US" w:eastAsia="zh-CN"/>
              </w:rPr>
              <w:t>….</w:t>
            </w:r>
          </w:p>
          <w:p w:rsidR="00752475" w:rsidRDefault="00752475" w:rsidP="00752475">
            <w:pPr>
              <w:rPr>
                <w:rFonts w:ascii="Comic Sans MS" w:eastAsia="Calibri" w:hAnsi="Comic Sans MS" w:cs="Times New Roman"/>
                <w:color w:val="7030A0"/>
                <w:kern w:val="3"/>
                <w:sz w:val="18"/>
                <w:szCs w:val="18"/>
                <w:lang w:val="en-US" w:eastAsia="zh-CN"/>
              </w:rPr>
            </w:pPr>
            <w:r>
              <w:rPr>
                <w:rFonts w:ascii="Comic Sans MS" w:eastAsia="Calibri" w:hAnsi="Comic Sans MS" w:cs="Times New Roman"/>
                <w:kern w:val="3"/>
                <w:sz w:val="18"/>
                <w:szCs w:val="18"/>
                <w:lang w:val="en-US" w:eastAsia="zh-CN"/>
              </w:rPr>
              <w:t xml:space="preserve">Tasting activity: </w:t>
            </w:r>
            <w:r w:rsidR="00691773">
              <w:rPr>
                <w:rFonts w:ascii="Comic Sans MS" w:eastAsia="Calibri" w:hAnsi="Comic Sans MS" w:cs="Times New Roman"/>
                <w:kern w:val="3"/>
                <w:sz w:val="18"/>
                <w:szCs w:val="18"/>
                <w:lang w:val="en-US" w:eastAsia="zh-CN"/>
              </w:rPr>
              <w:t xml:space="preserve">3 stalls set up in classroom with 3 children manning them and posing the key question (para </w:t>
            </w:r>
            <w:proofErr w:type="spellStart"/>
            <w:r w:rsidR="00691773">
              <w:rPr>
                <w:rFonts w:ascii="Comic Sans MS" w:eastAsia="Calibri" w:hAnsi="Comic Sans MS" w:cs="Times New Roman"/>
                <w:kern w:val="3"/>
                <w:sz w:val="18"/>
                <w:szCs w:val="18"/>
                <w:lang w:val="en-US" w:eastAsia="zh-CN"/>
              </w:rPr>
              <w:t>picar</w:t>
            </w:r>
            <w:proofErr w:type="spellEnd"/>
            <w:r w:rsidR="00691773">
              <w:rPr>
                <w:rFonts w:ascii="Comic Sans MS" w:eastAsia="Calibri" w:hAnsi="Comic Sans MS" w:cs="Times New Roman"/>
                <w:kern w:val="3"/>
                <w:sz w:val="18"/>
                <w:szCs w:val="18"/>
                <w:lang w:val="en-US" w:eastAsia="zh-CN"/>
              </w:rPr>
              <w:t xml:space="preserve"> – olives and bread, carne y </w:t>
            </w:r>
            <w:proofErr w:type="spellStart"/>
            <w:r w:rsidR="00691773">
              <w:rPr>
                <w:rFonts w:ascii="Comic Sans MS" w:eastAsia="Calibri" w:hAnsi="Comic Sans MS" w:cs="Times New Roman"/>
                <w:kern w:val="3"/>
                <w:sz w:val="18"/>
                <w:szCs w:val="18"/>
                <w:lang w:val="en-US" w:eastAsia="zh-CN"/>
              </w:rPr>
              <w:t>pez</w:t>
            </w:r>
            <w:proofErr w:type="spellEnd"/>
            <w:r w:rsidR="00691773">
              <w:rPr>
                <w:rFonts w:ascii="Comic Sans MS" w:eastAsia="Calibri" w:hAnsi="Comic Sans MS" w:cs="Times New Roman"/>
                <w:kern w:val="3"/>
                <w:sz w:val="18"/>
                <w:szCs w:val="18"/>
                <w:lang w:val="en-US" w:eastAsia="zh-CN"/>
              </w:rPr>
              <w:t xml:space="preserve"> – ham, chorizo and prawns, </w:t>
            </w:r>
            <w:proofErr w:type="spellStart"/>
            <w:r w:rsidR="00691773">
              <w:rPr>
                <w:rFonts w:ascii="Comic Sans MS" w:eastAsia="Calibri" w:hAnsi="Comic Sans MS" w:cs="Times New Roman"/>
                <w:kern w:val="3"/>
                <w:sz w:val="18"/>
                <w:szCs w:val="18"/>
                <w:lang w:val="en-US" w:eastAsia="zh-CN"/>
              </w:rPr>
              <w:t>lácteos</w:t>
            </w:r>
            <w:proofErr w:type="spellEnd"/>
            <w:r w:rsidR="00691773">
              <w:rPr>
                <w:rFonts w:ascii="Comic Sans MS" w:eastAsia="Calibri" w:hAnsi="Comic Sans MS" w:cs="Times New Roman"/>
                <w:kern w:val="3"/>
                <w:sz w:val="18"/>
                <w:szCs w:val="18"/>
                <w:lang w:val="en-US" w:eastAsia="zh-CN"/>
              </w:rPr>
              <w:t xml:space="preserve"> y </w:t>
            </w:r>
            <w:proofErr w:type="spellStart"/>
            <w:r w:rsidR="00691773">
              <w:rPr>
                <w:rFonts w:ascii="Comic Sans MS" w:eastAsia="Calibri" w:hAnsi="Comic Sans MS" w:cs="Times New Roman"/>
                <w:kern w:val="3"/>
                <w:sz w:val="18"/>
                <w:szCs w:val="18"/>
                <w:lang w:val="en-US" w:eastAsia="zh-CN"/>
              </w:rPr>
              <w:t>dulces</w:t>
            </w:r>
            <w:proofErr w:type="spellEnd"/>
            <w:r w:rsidR="00691773">
              <w:rPr>
                <w:rFonts w:ascii="Comic Sans MS" w:eastAsia="Calibri" w:hAnsi="Comic Sans MS" w:cs="Times New Roman"/>
                <w:kern w:val="3"/>
                <w:sz w:val="18"/>
                <w:szCs w:val="18"/>
                <w:lang w:val="en-US" w:eastAsia="zh-CN"/>
              </w:rPr>
              <w:t xml:space="preserve"> – cheese, tortilla de patatas, churros). Children respond with what they want and record their </w:t>
            </w:r>
            <w:r w:rsidR="00691773">
              <w:rPr>
                <w:rFonts w:ascii="Comic Sans MS" w:eastAsia="Calibri" w:hAnsi="Comic Sans MS" w:cs="Times New Roman"/>
                <w:kern w:val="3"/>
                <w:sz w:val="18"/>
                <w:szCs w:val="18"/>
                <w:lang w:val="en-US" w:eastAsia="zh-CN"/>
              </w:rPr>
              <w:lastRenderedPageBreak/>
              <w:t>opinion on the tick sheet (adjectives) as they taste</w:t>
            </w:r>
            <w:r w:rsidR="00F42995">
              <w:rPr>
                <w:rFonts w:ascii="Comic Sans MS" w:eastAsia="Calibri" w:hAnsi="Comic Sans MS" w:cs="Times New Roman"/>
                <w:kern w:val="3"/>
                <w:sz w:val="18"/>
                <w:szCs w:val="18"/>
                <w:lang w:val="en-US" w:eastAsia="zh-CN"/>
              </w:rPr>
              <w:t xml:space="preserve">. If children have religious observance or food intolerance that means they can’t eat certain foods they use the key q: </w:t>
            </w:r>
            <w:r w:rsidR="00F42995">
              <w:rPr>
                <w:rFonts w:ascii="Comic Sans MS" w:eastAsia="Calibri" w:hAnsi="Comic Sans MS" w:cs="Times New Roman"/>
                <w:color w:val="FF3399"/>
                <w:kern w:val="3"/>
                <w:sz w:val="18"/>
                <w:szCs w:val="18"/>
                <w:lang w:val="en-US" w:eastAsia="zh-CN"/>
              </w:rPr>
              <w:t>¿</w:t>
            </w:r>
            <w:proofErr w:type="spellStart"/>
            <w:r w:rsidR="00F42995">
              <w:rPr>
                <w:rFonts w:ascii="Comic Sans MS" w:eastAsia="Calibri" w:hAnsi="Comic Sans MS" w:cs="Times New Roman"/>
                <w:color w:val="FF3399"/>
                <w:kern w:val="3"/>
                <w:sz w:val="18"/>
                <w:szCs w:val="18"/>
                <w:lang w:val="en-US" w:eastAsia="zh-CN"/>
              </w:rPr>
              <w:t>Tienes</w:t>
            </w:r>
            <w:proofErr w:type="spellEnd"/>
            <w:r w:rsidR="00F42995">
              <w:rPr>
                <w:rFonts w:ascii="Comic Sans MS" w:eastAsia="Calibri" w:hAnsi="Comic Sans MS" w:cs="Times New Roman"/>
                <w:color w:val="FF3399"/>
                <w:kern w:val="3"/>
                <w:sz w:val="18"/>
                <w:szCs w:val="18"/>
                <w:lang w:val="en-US" w:eastAsia="zh-CN"/>
              </w:rPr>
              <w:t xml:space="preserve"> + ingredient</w:t>
            </w:r>
            <w:r w:rsidR="00F42995" w:rsidRPr="000C484B">
              <w:rPr>
                <w:rFonts w:ascii="Comic Sans MS" w:eastAsia="Calibri" w:hAnsi="Comic Sans MS" w:cs="Times New Roman"/>
                <w:color w:val="FF3399"/>
                <w:kern w:val="3"/>
                <w:sz w:val="18"/>
                <w:szCs w:val="18"/>
                <w:lang w:val="en-US" w:eastAsia="zh-CN"/>
              </w:rPr>
              <w:t xml:space="preserve">? – </w:t>
            </w:r>
            <w:r w:rsidR="00F42995">
              <w:rPr>
                <w:rFonts w:ascii="Comic Sans MS" w:eastAsia="Calibri" w:hAnsi="Comic Sans MS" w:cs="Times New Roman"/>
                <w:color w:val="7030A0"/>
                <w:kern w:val="3"/>
                <w:sz w:val="18"/>
                <w:szCs w:val="18"/>
                <w:lang w:val="en-US" w:eastAsia="zh-CN"/>
              </w:rPr>
              <w:t>to ask what it has.</w:t>
            </w:r>
          </w:p>
          <w:p w:rsidR="00A41FB6" w:rsidRDefault="00A41FB6" w:rsidP="00752475">
            <w:pPr>
              <w:rPr>
                <w:rFonts w:ascii="Comic Sans MS" w:eastAsia="Calibri" w:hAnsi="Comic Sans MS" w:cs="Times New Roman"/>
                <w:kern w:val="3"/>
                <w:sz w:val="18"/>
                <w:szCs w:val="18"/>
                <w:lang w:val="en-US" w:eastAsia="zh-CN"/>
              </w:rPr>
            </w:pPr>
            <w:r>
              <w:rPr>
                <w:rFonts w:ascii="Comic Sans MS" w:eastAsia="Calibri" w:hAnsi="Comic Sans MS" w:cs="Times New Roman"/>
                <w:kern w:val="3"/>
                <w:sz w:val="18"/>
                <w:szCs w:val="18"/>
                <w:lang w:val="en-US" w:eastAsia="zh-CN"/>
              </w:rPr>
              <w:t>*</w:t>
            </w:r>
          </w:p>
          <w:p w:rsidR="009873C7" w:rsidRDefault="00691773" w:rsidP="009873C7">
            <w:pPr>
              <w:rPr>
                <w:rFonts w:ascii="Comic Sans MS" w:hAnsi="Comic Sans MS"/>
                <w:sz w:val="18"/>
                <w:szCs w:val="18"/>
              </w:rPr>
            </w:pPr>
            <w:r>
              <w:rPr>
                <w:rFonts w:ascii="Comic Sans MS" w:hAnsi="Comic Sans MS"/>
                <w:color w:val="FF0000"/>
                <w:sz w:val="18"/>
                <w:szCs w:val="18"/>
              </w:rPr>
              <w:t>Display new grammar rule - g</w:t>
            </w:r>
            <w:r w:rsidR="009873C7">
              <w:rPr>
                <w:rFonts w:ascii="Comic Sans MS" w:hAnsi="Comic Sans MS"/>
                <w:color w:val="FF0000"/>
                <w:sz w:val="18"/>
                <w:szCs w:val="18"/>
              </w:rPr>
              <w:t xml:space="preserve">iving reasons with </w:t>
            </w:r>
            <w:proofErr w:type="spellStart"/>
            <w:r w:rsidR="009873C7">
              <w:rPr>
                <w:rFonts w:ascii="Comic Sans MS" w:hAnsi="Comic Sans MS"/>
                <w:color w:val="FF0000"/>
                <w:sz w:val="18"/>
                <w:szCs w:val="18"/>
              </w:rPr>
              <w:t>porque</w:t>
            </w:r>
            <w:proofErr w:type="spellEnd"/>
            <w:r>
              <w:rPr>
                <w:rFonts w:ascii="Comic Sans MS" w:hAnsi="Comic Sans MS"/>
                <w:color w:val="FF0000"/>
                <w:sz w:val="18"/>
                <w:szCs w:val="18"/>
              </w:rPr>
              <w:t xml:space="preserve"> and combining how to use </w:t>
            </w:r>
            <w:proofErr w:type="spellStart"/>
            <w:r>
              <w:rPr>
                <w:rFonts w:ascii="Comic Sans MS" w:hAnsi="Comic Sans MS"/>
                <w:color w:val="FF0000"/>
                <w:sz w:val="18"/>
                <w:szCs w:val="18"/>
              </w:rPr>
              <w:t>estar</w:t>
            </w:r>
            <w:proofErr w:type="spellEnd"/>
            <w:r>
              <w:rPr>
                <w:rFonts w:ascii="Comic Sans MS" w:hAnsi="Comic Sans MS"/>
                <w:color w:val="FF0000"/>
                <w:sz w:val="18"/>
                <w:szCs w:val="18"/>
              </w:rPr>
              <w:t xml:space="preserve"> to describe food. </w:t>
            </w:r>
            <w:r w:rsidRPr="00F42995">
              <w:rPr>
                <w:rFonts w:ascii="Comic Sans MS" w:hAnsi="Comic Sans MS"/>
                <w:sz w:val="18"/>
                <w:szCs w:val="18"/>
              </w:rPr>
              <w:t>Give an example from a child’s tick sheet, explaining how they can use their opinion to explain their likes and dislikes of the food they tried. If they didn’t try a food due to religious observance or food intolerance, demonstrate how they could express this too.</w:t>
            </w:r>
          </w:p>
          <w:p w:rsidR="00F42995" w:rsidRPr="00F42995" w:rsidRDefault="00F42995" w:rsidP="009873C7">
            <w:pPr>
              <w:rPr>
                <w:rFonts w:ascii="Comic Sans MS" w:eastAsia="Calibri" w:hAnsi="Comic Sans MS" w:cs="Times New Roman"/>
                <w:kern w:val="3"/>
                <w:sz w:val="18"/>
                <w:szCs w:val="18"/>
                <w:lang w:val="en-US" w:eastAsia="zh-CN"/>
              </w:rPr>
            </w:pPr>
            <w:r>
              <w:rPr>
                <w:rFonts w:ascii="Comic Sans MS" w:hAnsi="Comic Sans MS"/>
                <w:sz w:val="18"/>
                <w:szCs w:val="18"/>
              </w:rPr>
              <w:t xml:space="preserve">Children then use their tick sheets to interview each other and use their recorded responses to express opinions using </w:t>
            </w:r>
            <w:proofErr w:type="spellStart"/>
            <w:r>
              <w:rPr>
                <w:rFonts w:ascii="Comic Sans MS" w:hAnsi="Comic Sans MS"/>
                <w:sz w:val="18"/>
                <w:szCs w:val="18"/>
              </w:rPr>
              <w:t>porque</w:t>
            </w:r>
            <w:proofErr w:type="spellEnd"/>
            <w:r>
              <w:rPr>
                <w:rFonts w:ascii="Comic Sans MS" w:hAnsi="Comic Sans MS"/>
                <w:sz w:val="18"/>
                <w:szCs w:val="18"/>
              </w:rPr>
              <w:t>.</w:t>
            </w:r>
          </w:p>
          <w:p w:rsidR="002720A6" w:rsidRDefault="002720A6" w:rsidP="002720A6">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w:t>
            </w:r>
            <w:r w:rsidR="00126F73">
              <w:rPr>
                <w:rFonts w:ascii="Comic Sans MS" w:hAnsi="Comic Sans MS"/>
                <w:color w:val="0070C0"/>
                <w:sz w:val="18"/>
                <w:szCs w:val="18"/>
              </w:rPr>
              <w:t>adjective cards for starter, salt, paprika, sugar, lemon juice, tapas foods (olives, bread, ham, chorizo, prawns, Manchego, tortilla de patatas, churros if available), adjective tick sheet responses.</w:t>
            </w:r>
          </w:p>
          <w:p w:rsidR="00A45863" w:rsidRPr="00126F73" w:rsidRDefault="002720A6" w:rsidP="00126F73">
            <w:pPr>
              <w:pStyle w:val="Standard"/>
              <w:spacing w:after="0" w:line="240" w:lineRule="auto"/>
              <w:rPr>
                <w:rFonts w:cs="Arial"/>
                <w:lang w:val="es-CO"/>
              </w:rPr>
            </w:pPr>
            <w:r w:rsidRPr="00714F93">
              <w:rPr>
                <w:rFonts w:ascii="Comic Sans MS" w:hAnsi="Comic Sans MS"/>
                <w:b/>
                <w:sz w:val="18"/>
                <w:szCs w:val="18"/>
              </w:rPr>
              <w:t>Vocabulary:</w:t>
            </w:r>
            <w:r>
              <w:rPr>
                <w:rFonts w:ascii="Comic Sans MS" w:hAnsi="Comic Sans MS"/>
                <w:sz w:val="18"/>
                <w:szCs w:val="18"/>
              </w:rPr>
              <w:t xml:space="preserve"> </w:t>
            </w:r>
            <w:r w:rsidR="00126F73" w:rsidRPr="00D269F1">
              <w:rPr>
                <w:rFonts w:ascii="Comic Sans MS" w:hAnsi="Comic Sans MS"/>
                <w:color w:val="7030A0"/>
                <w:sz w:val="18"/>
                <w:szCs w:val="18"/>
              </w:rPr>
              <w:t xml:space="preserve"> tapa and ingredient vocab, soy + </w:t>
            </w:r>
            <w:proofErr w:type="spellStart"/>
            <w:r w:rsidR="00126F73" w:rsidRPr="00D269F1">
              <w:rPr>
                <w:rFonts w:ascii="Comic Sans MS" w:hAnsi="Comic Sans MS" w:cs="Arial"/>
                <w:color w:val="7030A0"/>
                <w:sz w:val="18"/>
                <w:szCs w:val="18"/>
                <w:lang w:val="en-GB"/>
              </w:rPr>
              <w:t>hindú</w:t>
            </w:r>
            <w:proofErr w:type="spellEnd"/>
            <w:r w:rsidR="00126F73" w:rsidRPr="00D269F1">
              <w:rPr>
                <w:rFonts w:ascii="Comic Sans MS" w:hAnsi="Comic Sans MS" w:cs="Arial"/>
                <w:color w:val="7030A0"/>
                <w:sz w:val="18"/>
                <w:szCs w:val="18"/>
                <w:lang w:val="en-GB"/>
              </w:rPr>
              <w:t>/</w:t>
            </w:r>
            <w:proofErr w:type="spellStart"/>
            <w:r w:rsidR="00126F73" w:rsidRPr="00D269F1">
              <w:rPr>
                <w:rFonts w:ascii="Comic Sans MS" w:hAnsi="Comic Sans MS" w:cs="Arial"/>
                <w:color w:val="7030A0"/>
                <w:sz w:val="18"/>
                <w:szCs w:val="18"/>
                <w:lang w:val="en-GB"/>
              </w:rPr>
              <w:t>musulmán</w:t>
            </w:r>
            <w:proofErr w:type="spellEnd"/>
            <w:r w:rsidR="00126F73" w:rsidRPr="00D269F1">
              <w:rPr>
                <w:rFonts w:ascii="Comic Sans MS" w:hAnsi="Comic Sans MS" w:cs="Arial"/>
                <w:color w:val="7030A0"/>
                <w:sz w:val="18"/>
                <w:szCs w:val="18"/>
                <w:lang w:val="en-GB"/>
              </w:rPr>
              <w:t xml:space="preserve">, soy + </w:t>
            </w:r>
            <w:proofErr w:type="spellStart"/>
            <w:r w:rsidR="00126F73" w:rsidRPr="00D269F1">
              <w:rPr>
                <w:rFonts w:ascii="Comic Sans MS" w:hAnsi="Comic Sans MS" w:cs="Arial"/>
                <w:color w:val="7030A0"/>
                <w:sz w:val="18"/>
                <w:szCs w:val="18"/>
                <w:lang w:val="en-GB"/>
              </w:rPr>
              <w:t>alérgico</w:t>
            </w:r>
            <w:proofErr w:type="spellEnd"/>
            <w:r w:rsidR="00126F73" w:rsidRPr="00D269F1">
              <w:rPr>
                <w:rFonts w:ascii="Comic Sans MS" w:hAnsi="Comic Sans MS" w:cs="Arial"/>
                <w:color w:val="7030A0"/>
                <w:sz w:val="18"/>
                <w:szCs w:val="18"/>
                <w:lang w:val="en-GB"/>
              </w:rPr>
              <w:t xml:space="preserve">/a a, soy + </w:t>
            </w:r>
            <w:proofErr w:type="spellStart"/>
            <w:r w:rsidR="00126F73" w:rsidRPr="00D269F1">
              <w:rPr>
                <w:rFonts w:ascii="Comic Sans MS" w:hAnsi="Comic Sans MS" w:cs="Arial"/>
                <w:color w:val="7030A0"/>
                <w:sz w:val="18"/>
                <w:szCs w:val="18"/>
                <w:lang w:val="en-GB"/>
              </w:rPr>
              <w:t>vegetariano</w:t>
            </w:r>
            <w:proofErr w:type="spellEnd"/>
            <w:r w:rsidR="00126F73" w:rsidRPr="00D269F1">
              <w:rPr>
                <w:rFonts w:ascii="Comic Sans MS" w:hAnsi="Comic Sans MS" w:cs="Arial"/>
                <w:color w:val="7030A0"/>
                <w:sz w:val="18"/>
                <w:szCs w:val="18"/>
                <w:lang w:val="en-GB"/>
              </w:rPr>
              <w:t xml:space="preserve">/a; </w:t>
            </w:r>
            <w:proofErr w:type="spellStart"/>
            <w:r w:rsidR="00126F73" w:rsidRPr="00D269F1">
              <w:rPr>
                <w:rFonts w:ascii="Comic Sans MS" w:hAnsi="Comic Sans MS" w:cs="Arial"/>
                <w:color w:val="7030A0"/>
                <w:sz w:val="18"/>
                <w:szCs w:val="18"/>
                <w:lang w:val="en-GB"/>
              </w:rPr>
              <w:t>está</w:t>
            </w:r>
            <w:proofErr w:type="spellEnd"/>
            <w:r w:rsidR="00126F73" w:rsidRPr="00D269F1">
              <w:rPr>
                <w:rFonts w:ascii="Comic Sans MS" w:hAnsi="Comic Sans MS" w:cs="Arial"/>
                <w:color w:val="7030A0"/>
                <w:sz w:val="18"/>
                <w:szCs w:val="18"/>
                <w:lang w:val="en-GB"/>
              </w:rPr>
              <w:t xml:space="preserve"> </w:t>
            </w:r>
            <w:proofErr w:type="spellStart"/>
            <w:r w:rsidR="00126F73" w:rsidRPr="00D269F1">
              <w:rPr>
                <w:rFonts w:ascii="Comic Sans MS" w:hAnsi="Comic Sans MS" w:cs="Arial"/>
                <w:color w:val="7030A0"/>
                <w:sz w:val="18"/>
                <w:szCs w:val="18"/>
                <w:lang w:val="en-GB"/>
              </w:rPr>
              <w:t>sa</w:t>
            </w:r>
            <w:r w:rsidR="00126F73">
              <w:rPr>
                <w:rFonts w:ascii="Comic Sans MS" w:hAnsi="Comic Sans MS" w:cs="Arial"/>
                <w:color w:val="7030A0"/>
                <w:sz w:val="18"/>
                <w:szCs w:val="18"/>
                <w:lang w:val="en-GB"/>
              </w:rPr>
              <w:t>lado</w:t>
            </w:r>
            <w:proofErr w:type="spellEnd"/>
            <w:r w:rsidR="00126F73">
              <w:rPr>
                <w:rFonts w:ascii="Comic Sans MS" w:hAnsi="Comic Sans MS" w:cs="Arial"/>
                <w:color w:val="7030A0"/>
                <w:sz w:val="18"/>
                <w:szCs w:val="18"/>
                <w:lang w:val="en-GB"/>
              </w:rPr>
              <w:t xml:space="preserve">, picante, dulce, </w:t>
            </w:r>
            <w:proofErr w:type="spellStart"/>
            <w:r w:rsidR="00126F73">
              <w:rPr>
                <w:rFonts w:ascii="Comic Sans MS" w:hAnsi="Comic Sans MS" w:cs="Arial"/>
                <w:color w:val="7030A0"/>
                <w:sz w:val="18"/>
                <w:szCs w:val="18"/>
                <w:lang w:val="en-GB"/>
              </w:rPr>
              <w:t>jugoso</w:t>
            </w:r>
            <w:proofErr w:type="spellEnd"/>
            <w:r w:rsidR="00126F73">
              <w:rPr>
                <w:rFonts w:ascii="Comic Sans MS" w:hAnsi="Comic Sans MS" w:cs="Arial"/>
                <w:color w:val="7030A0"/>
                <w:sz w:val="18"/>
                <w:szCs w:val="18"/>
                <w:lang w:val="en-GB"/>
              </w:rPr>
              <w:t xml:space="preserve">, </w:t>
            </w:r>
            <w:proofErr w:type="spellStart"/>
            <w:r w:rsidR="00126F73">
              <w:rPr>
                <w:rFonts w:ascii="Comic Sans MS" w:hAnsi="Comic Sans MS" w:cs="Arial"/>
                <w:color w:val="7030A0"/>
                <w:sz w:val="18"/>
                <w:szCs w:val="18"/>
                <w:lang w:val="en-GB"/>
              </w:rPr>
              <w:t>amargo</w:t>
            </w:r>
            <w:proofErr w:type="spellEnd"/>
            <w:r w:rsidR="00126F73" w:rsidRPr="00D269F1">
              <w:rPr>
                <w:rFonts w:ascii="Comic Sans MS" w:hAnsi="Comic Sans MS" w:cs="Arial"/>
                <w:color w:val="7030A0"/>
                <w:sz w:val="18"/>
                <w:szCs w:val="18"/>
                <w:lang w:val="en-GB"/>
              </w:rPr>
              <w:t>.</w:t>
            </w:r>
          </w:p>
        </w:tc>
        <w:tc>
          <w:tcPr>
            <w:tcW w:w="1568" w:type="dxa"/>
          </w:tcPr>
          <w:p w:rsidR="00F86BB8" w:rsidRDefault="00F86BB8" w:rsidP="003D670A">
            <w:r>
              <w:lastRenderedPageBreak/>
              <w:t>Reading and understanding a menu.</w:t>
            </w:r>
          </w:p>
          <w:p w:rsidR="00F86BB8" w:rsidRDefault="00F86BB8" w:rsidP="003D670A"/>
          <w:p w:rsidR="0041317B" w:rsidRDefault="00EB733B" w:rsidP="003D670A">
            <w:r>
              <w:t>Reading and listening skills in real scenarios – ordering from a menu</w:t>
            </w:r>
            <w:r w:rsidR="00F86BB8">
              <w:t>.</w:t>
            </w:r>
          </w:p>
          <w:p w:rsidR="00EB733B" w:rsidRDefault="00EB733B" w:rsidP="003D670A"/>
          <w:p w:rsidR="00EB733B" w:rsidRDefault="00EB733B" w:rsidP="00392D19"/>
        </w:tc>
        <w:tc>
          <w:tcPr>
            <w:tcW w:w="1842" w:type="dxa"/>
          </w:tcPr>
          <w:p w:rsidR="00206902" w:rsidRDefault="00206902" w:rsidP="00206902">
            <w:r>
              <w:t>Diversity / Emotional awareness</w:t>
            </w:r>
          </w:p>
          <w:p w:rsidR="00206902" w:rsidRDefault="00206902" w:rsidP="00206902">
            <w:r>
              <w:t xml:space="preserve">– respecting other people’s dietary habits and understanding that others may eat differently to us due to religion, food intolerances and how to </w:t>
            </w:r>
            <w:r>
              <w:lastRenderedPageBreak/>
              <w:t>respond appropriately to these situations.</w:t>
            </w:r>
          </w:p>
          <w:p w:rsidR="00206902" w:rsidRDefault="00206902" w:rsidP="00D269F1"/>
          <w:p w:rsidR="00D269F1" w:rsidRDefault="00D269F1" w:rsidP="00D269F1">
            <w:r>
              <w:t xml:space="preserve">Possibilities and enquiries </w:t>
            </w:r>
            <w:r w:rsidR="00206902">
              <w:t>– opportunities to taste new foods</w:t>
            </w:r>
          </w:p>
          <w:p w:rsidR="00A4687E" w:rsidRDefault="00A4687E" w:rsidP="003D670A"/>
        </w:tc>
      </w:tr>
      <w:tr w:rsidR="000143C8" w:rsidTr="008C5DE4">
        <w:trPr>
          <w:trHeight w:val="675"/>
        </w:trPr>
        <w:tc>
          <w:tcPr>
            <w:tcW w:w="1809" w:type="dxa"/>
          </w:tcPr>
          <w:p w:rsidR="00A4687E" w:rsidRDefault="00206902" w:rsidP="00B76C6F">
            <w:pPr>
              <w:rPr>
                <w:rFonts w:eastAsia="Times New Roman" w:cs="Times New Roman"/>
                <w:szCs w:val="18"/>
                <w:lang w:val="en-US"/>
              </w:rPr>
            </w:pPr>
            <w:r>
              <w:rPr>
                <w:rFonts w:eastAsia="Times New Roman" w:cs="Times New Roman"/>
                <w:szCs w:val="18"/>
                <w:lang w:val="en-US"/>
              </w:rPr>
              <w:lastRenderedPageBreak/>
              <w:t>T</w:t>
            </w:r>
            <w:r w:rsidRPr="000143C8">
              <w:rPr>
                <w:rFonts w:eastAsia="Times New Roman" w:cs="Times New Roman"/>
                <w:szCs w:val="18"/>
                <w:lang w:val="en-US"/>
              </w:rPr>
              <w:t xml:space="preserve">o </w:t>
            </w:r>
            <w:r w:rsidR="00B76C6F">
              <w:rPr>
                <w:rFonts w:eastAsia="Times New Roman" w:cs="Times New Roman"/>
                <w:szCs w:val="18"/>
                <w:lang w:val="en-US"/>
              </w:rPr>
              <w:t>a</w:t>
            </w:r>
            <w:r w:rsidR="00F86BB8">
              <w:rPr>
                <w:rFonts w:eastAsia="Times New Roman" w:cs="Times New Roman"/>
                <w:szCs w:val="18"/>
                <w:lang w:val="en-US"/>
              </w:rPr>
              <w:t xml:space="preserve">pply knowledge </w:t>
            </w:r>
            <w:r w:rsidR="00B76C6F">
              <w:rPr>
                <w:rFonts w:eastAsia="Times New Roman" w:cs="Times New Roman"/>
                <w:szCs w:val="18"/>
                <w:lang w:val="en-US"/>
              </w:rPr>
              <w:t>of this topi</w:t>
            </w:r>
            <w:r w:rsidR="00F86BB8">
              <w:rPr>
                <w:rFonts w:eastAsia="Times New Roman" w:cs="Times New Roman"/>
                <w:szCs w:val="18"/>
                <w:lang w:val="en-US"/>
              </w:rPr>
              <w:t>c to recognize parts of and read a menu accurately.</w:t>
            </w:r>
          </w:p>
          <w:p w:rsidR="00F86BB8" w:rsidRDefault="00F86BB8" w:rsidP="00B76C6F">
            <w:pPr>
              <w:rPr>
                <w:rFonts w:eastAsia="Times New Roman" w:cs="Times New Roman"/>
                <w:szCs w:val="18"/>
                <w:lang w:val="en-US"/>
              </w:rPr>
            </w:pPr>
          </w:p>
          <w:p w:rsidR="00B76C6F" w:rsidRPr="00B76C6F" w:rsidRDefault="00F86BB8" w:rsidP="00B76C6F">
            <w:pPr>
              <w:rPr>
                <w:rFonts w:eastAsia="Times New Roman" w:cs="Times New Roman"/>
                <w:szCs w:val="18"/>
                <w:lang w:val="en-US"/>
              </w:rPr>
            </w:pPr>
            <w:r>
              <w:rPr>
                <w:rFonts w:eastAsia="Times New Roman" w:cs="Times New Roman"/>
                <w:szCs w:val="18"/>
                <w:lang w:val="en-US"/>
              </w:rPr>
              <w:t xml:space="preserve">To apply knowledge and understanding of this topic to real life scenarios – e.g. ordering from a menu for </w:t>
            </w:r>
            <w:r>
              <w:rPr>
                <w:rFonts w:eastAsia="Times New Roman" w:cs="Times New Roman"/>
                <w:szCs w:val="18"/>
                <w:lang w:val="en-US"/>
              </w:rPr>
              <w:lastRenderedPageBreak/>
              <w:t>someone according to specific criteria.</w:t>
            </w:r>
          </w:p>
        </w:tc>
        <w:tc>
          <w:tcPr>
            <w:tcW w:w="1985" w:type="dxa"/>
          </w:tcPr>
          <w:p w:rsidR="00E8170B" w:rsidRDefault="00206902" w:rsidP="003D670A">
            <w:r>
              <w:lastRenderedPageBreak/>
              <w:t>Tapas vocab</w:t>
            </w:r>
          </w:p>
          <w:p w:rsidR="00206902" w:rsidRDefault="00206902" w:rsidP="003D670A">
            <w:proofErr w:type="spellStart"/>
            <w:r w:rsidRPr="00206902">
              <w:rPr>
                <w:color w:val="FF0000"/>
              </w:rPr>
              <w:t>Estar+adjectives</w:t>
            </w:r>
            <w:proofErr w:type="spellEnd"/>
            <w:r w:rsidRPr="00206902">
              <w:rPr>
                <w:color w:val="FF0000"/>
              </w:rPr>
              <w:t xml:space="preserve"> </w:t>
            </w:r>
            <w:r>
              <w:t>to describe food</w:t>
            </w:r>
          </w:p>
          <w:p w:rsidR="00206902" w:rsidRDefault="00206902" w:rsidP="003D670A">
            <w:r>
              <w:rPr>
                <w:color w:val="FF0000"/>
              </w:rPr>
              <w:t>Sound-spelling-reading-writing link</w:t>
            </w:r>
          </w:p>
        </w:tc>
        <w:tc>
          <w:tcPr>
            <w:tcW w:w="8221" w:type="dxa"/>
          </w:tcPr>
          <w:p w:rsidR="00206902" w:rsidRDefault="00206902" w:rsidP="00206902">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Food grouping – picture and word cards for food, children to group them into different groups according to what they think the foods have in common (e.g. all sweet, all veg, all start with the same letter etc)</w:t>
            </w:r>
          </w:p>
          <w:p w:rsidR="003B5D97" w:rsidRDefault="003B5D97" w:rsidP="003B5D97">
            <w:pPr>
              <w:pStyle w:val="ListParagraph"/>
              <w:ind w:left="0"/>
              <w:contextualSpacing/>
              <w:rPr>
                <w:rFonts w:ascii="Comic Sans MS" w:hAnsi="Comic Sans MS"/>
                <w:sz w:val="18"/>
                <w:szCs w:val="18"/>
              </w:rPr>
            </w:pPr>
            <w:r>
              <w:rPr>
                <w:rFonts w:ascii="Comic Sans MS" w:hAnsi="Comic Sans MS"/>
                <w:sz w:val="18"/>
                <w:szCs w:val="18"/>
              </w:rPr>
              <w:t>Show ch</w:t>
            </w:r>
            <w:r w:rsidR="00B76C6F">
              <w:rPr>
                <w:rFonts w:ascii="Comic Sans MS" w:hAnsi="Comic Sans MS"/>
                <w:sz w:val="18"/>
                <w:szCs w:val="18"/>
              </w:rPr>
              <w:t>ildren</w:t>
            </w:r>
            <w:r>
              <w:rPr>
                <w:rFonts w:ascii="Comic Sans MS" w:hAnsi="Comic Sans MS"/>
                <w:sz w:val="18"/>
                <w:szCs w:val="18"/>
              </w:rPr>
              <w:t xml:space="preserve"> tapas menus from tapas restaurants in Nottingham and Derby (The </w:t>
            </w:r>
            <w:proofErr w:type="spellStart"/>
            <w:r>
              <w:rPr>
                <w:rFonts w:ascii="Comic Sans MS" w:hAnsi="Comic Sans MS"/>
                <w:sz w:val="18"/>
                <w:szCs w:val="18"/>
              </w:rPr>
              <w:t>Tapastry</w:t>
            </w:r>
            <w:proofErr w:type="spellEnd"/>
            <w:r>
              <w:rPr>
                <w:rFonts w:ascii="Comic Sans MS" w:hAnsi="Comic Sans MS"/>
                <w:sz w:val="18"/>
                <w:szCs w:val="18"/>
              </w:rPr>
              <w:t xml:space="preserve">, </w:t>
            </w:r>
            <w:proofErr w:type="spellStart"/>
            <w:r>
              <w:rPr>
                <w:rFonts w:ascii="Comic Sans MS" w:hAnsi="Comic Sans MS"/>
                <w:sz w:val="18"/>
                <w:szCs w:val="18"/>
              </w:rPr>
              <w:t>Iberico</w:t>
            </w:r>
            <w:proofErr w:type="spellEnd"/>
            <w:r>
              <w:rPr>
                <w:rFonts w:ascii="Comic Sans MS" w:hAnsi="Comic Sans MS"/>
                <w:sz w:val="18"/>
                <w:szCs w:val="18"/>
              </w:rPr>
              <w:t xml:space="preserve">, </w:t>
            </w:r>
            <w:proofErr w:type="spellStart"/>
            <w:r>
              <w:rPr>
                <w:rFonts w:ascii="Comic Sans MS" w:hAnsi="Comic Sans MS"/>
                <w:sz w:val="18"/>
                <w:szCs w:val="18"/>
              </w:rPr>
              <w:t>Baresca</w:t>
            </w:r>
            <w:proofErr w:type="spellEnd"/>
            <w:r>
              <w:rPr>
                <w:rFonts w:ascii="Comic Sans MS" w:hAnsi="Comic Sans MS"/>
                <w:sz w:val="18"/>
                <w:szCs w:val="18"/>
              </w:rPr>
              <w:t xml:space="preserve">, </w:t>
            </w:r>
            <w:proofErr w:type="spellStart"/>
            <w:r>
              <w:rPr>
                <w:rFonts w:ascii="Comic Sans MS" w:hAnsi="Comic Sans MS"/>
                <w:sz w:val="18"/>
                <w:szCs w:val="18"/>
              </w:rPr>
              <w:t>Lorentes</w:t>
            </w:r>
            <w:proofErr w:type="spellEnd"/>
            <w:r>
              <w:rPr>
                <w:rFonts w:ascii="Comic Sans MS" w:hAnsi="Comic Sans MS"/>
                <w:sz w:val="18"/>
                <w:szCs w:val="18"/>
              </w:rPr>
              <w:t xml:space="preserve">) </w:t>
            </w:r>
            <w:r w:rsidR="00B76C6F">
              <w:rPr>
                <w:rFonts w:ascii="Comic Sans MS" w:hAnsi="Comic Sans MS"/>
                <w:sz w:val="18"/>
                <w:szCs w:val="18"/>
              </w:rPr>
              <w:t>to show that although tapas is not an English food, it is possible to go to tapas restaurants in the UK.</w:t>
            </w:r>
          </w:p>
          <w:p w:rsidR="003B5D97" w:rsidRDefault="00DE75D4" w:rsidP="003B5D97">
            <w:pPr>
              <w:pStyle w:val="ListParagraph"/>
              <w:ind w:left="0"/>
              <w:contextualSpacing/>
              <w:rPr>
                <w:rStyle w:val="Hyperlink"/>
                <w:rFonts w:ascii="Comic Sans MS" w:hAnsi="Comic Sans MS"/>
                <w:sz w:val="18"/>
                <w:szCs w:val="18"/>
              </w:rPr>
            </w:pPr>
            <w:hyperlink r:id="rId7" w:history="1">
              <w:r w:rsidR="003B5D97" w:rsidRPr="00630EDE">
                <w:rPr>
                  <w:rStyle w:val="Hyperlink"/>
                  <w:rFonts w:ascii="Comic Sans MS" w:hAnsi="Comic Sans MS"/>
                  <w:sz w:val="18"/>
                  <w:szCs w:val="18"/>
                </w:rPr>
                <w:t>http://www.ibericotapas.com/images/book/index.php?filename=/menus/notts-pdf-food_pdf&amp;width=500&amp;height=400</w:t>
              </w:r>
            </w:hyperlink>
          </w:p>
          <w:p w:rsidR="00B76C6F" w:rsidRDefault="00B76C6F" w:rsidP="00B76C6F">
            <w:pPr>
              <w:pStyle w:val="ListParagraph"/>
              <w:ind w:left="0"/>
              <w:contextualSpacing/>
              <w:rPr>
                <w:rFonts w:ascii="Comic Sans MS" w:hAnsi="Comic Sans MS"/>
                <w:sz w:val="18"/>
                <w:szCs w:val="18"/>
              </w:rPr>
            </w:pPr>
            <w:r>
              <w:rPr>
                <w:rFonts w:ascii="Comic Sans MS" w:hAnsi="Comic Sans MS"/>
                <w:sz w:val="18"/>
                <w:szCs w:val="18"/>
              </w:rPr>
              <w:t>Writing activity: Children stick a menu into their book and label the key features that need to be on a menu for it to do its job well (Restaurant name, food sections, names of items, prices, pictures, restaurant info)</w:t>
            </w:r>
          </w:p>
          <w:p w:rsidR="003B5D97" w:rsidRDefault="003B5D97" w:rsidP="003B5D97">
            <w:pPr>
              <w:pStyle w:val="ListParagraph"/>
              <w:ind w:left="0"/>
              <w:contextualSpacing/>
              <w:rPr>
                <w:rFonts w:ascii="Comic Sans MS" w:hAnsi="Comic Sans MS"/>
                <w:sz w:val="18"/>
                <w:szCs w:val="18"/>
              </w:rPr>
            </w:pPr>
            <w:r>
              <w:rPr>
                <w:rFonts w:ascii="Comic Sans MS" w:hAnsi="Comic Sans MS"/>
                <w:sz w:val="18"/>
                <w:szCs w:val="18"/>
              </w:rPr>
              <w:t xml:space="preserve">Reading activity / thinking skills activity: Children have worksheets where two people are describing what they would like to eat, allergies, religious observances and money available </w:t>
            </w:r>
            <w:r w:rsidR="00B76C6F">
              <w:rPr>
                <w:rFonts w:ascii="Comic Sans MS" w:hAnsi="Comic Sans MS"/>
                <w:sz w:val="18"/>
                <w:szCs w:val="18"/>
              </w:rPr>
              <w:t xml:space="preserve">to spend. Children use the menu they have stuck into their book to pick out what these 2 people </w:t>
            </w:r>
            <w:r>
              <w:rPr>
                <w:rFonts w:ascii="Comic Sans MS" w:hAnsi="Comic Sans MS"/>
                <w:sz w:val="18"/>
                <w:szCs w:val="18"/>
              </w:rPr>
              <w:t>should eat and why.</w:t>
            </w:r>
          </w:p>
          <w:p w:rsidR="00A41FB6" w:rsidRDefault="00A41FB6" w:rsidP="003B5D97">
            <w:pPr>
              <w:pStyle w:val="ListParagraph"/>
              <w:ind w:left="0"/>
              <w:contextualSpacing/>
              <w:rPr>
                <w:rFonts w:ascii="Comic Sans MS" w:hAnsi="Comic Sans MS"/>
                <w:sz w:val="18"/>
                <w:szCs w:val="18"/>
              </w:rPr>
            </w:pPr>
            <w:r>
              <w:rPr>
                <w:rFonts w:ascii="Comic Sans MS" w:hAnsi="Comic Sans MS"/>
                <w:sz w:val="18"/>
                <w:szCs w:val="18"/>
              </w:rPr>
              <w:t xml:space="preserve">SEND: simpler sentences; narrower instructions to show where children should choose items </w:t>
            </w:r>
            <w:r>
              <w:rPr>
                <w:rFonts w:ascii="Comic Sans MS" w:hAnsi="Comic Sans MS"/>
                <w:sz w:val="18"/>
                <w:szCs w:val="18"/>
              </w:rPr>
              <w:lastRenderedPageBreak/>
              <w:t>from the menu.</w:t>
            </w:r>
          </w:p>
          <w:p w:rsidR="00206902" w:rsidRDefault="00206902" w:rsidP="00206902">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w:t>
            </w:r>
            <w:r w:rsidR="00F86BB8">
              <w:rPr>
                <w:rFonts w:ascii="Comic Sans MS" w:hAnsi="Comic Sans MS"/>
                <w:color w:val="0070C0"/>
                <w:sz w:val="18"/>
                <w:szCs w:val="18"/>
              </w:rPr>
              <w:t>food pictures for starter (x5 for table groups), tapas menus, tapas worksheet for children to annotate, reading/thinking skills activity worksheet</w:t>
            </w:r>
          </w:p>
          <w:p w:rsidR="00206902" w:rsidRPr="003B5D97" w:rsidRDefault="00206902" w:rsidP="00206902">
            <w:pPr>
              <w:pStyle w:val="ListParagraph"/>
              <w:ind w:left="0"/>
              <w:contextualSpacing/>
              <w:rPr>
                <w:rFonts w:ascii="Comic Sans MS" w:hAnsi="Comic Sans MS"/>
                <w:sz w:val="18"/>
                <w:szCs w:val="18"/>
              </w:rPr>
            </w:pPr>
            <w:r w:rsidRPr="00714F93">
              <w:rPr>
                <w:rFonts w:ascii="Comic Sans MS" w:hAnsi="Comic Sans MS"/>
                <w:b/>
                <w:sz w:val="18"/>
                <w:szCs w:val="18"/>
              </w:rPr>
              <w:t>Vocabulary:</w:t>
            </w:r>
            <w:r>
              <w:rPr>
                <w:rFonts w:ascii="Comic Sans MS" w:hAnsi="Comic Sans MS"/>
                <w:sz w:val="18"/>
                <w:szCs w:val="18"/>
              </w:rPr>
              <w:t xml:space="preserve"> </w:t>
            </w:r>
            <w:r w:rsidRPr="00D269F1">
              <w:rPr>
                <w:rFonts w:ascii="Comic Sans MS" w:hAnsi="Comic Sans MS"/>
                <w:color w:val="7030A0"/>
                <w:sz w:val="18"/>
                <w:szCs w:val="18"/>
              </w:rPr>
              <w:t xml:space="preserve"> t</w:t>
            </w:r>
            <w:r w:rsidR="00F86BB8">
              <w:rPr>
                <w:rFonts w:ascii="Comic Sans MS" w:hAnsi="Comic Sans MS"/>
                <w:color w:val="7030A0"/>
                <w:sz w:val="18"/>
                <w:szCs w:val="18"/>
              </w:rPr>
              <w:t>apa and ingredient vocab, numbers for money, dietary requirements and vocab for likes/dislikes</w:t>
            </w:r>
          </w:p>
        </w:tc>
        <w:tc>
          <w:tcPr>
            <w:tcW w:w="1568" w:type="dxa"/>
          </w:tcPr>
          <w:p w:rsidR="00B0523B" w:rsidRDefault="00F86BB8" w:rsidP="009238FB">
            <w:r>
              <w:lastRenderedPageBreak/>
              <w:t>Designing a menu for a tapas restaurant to practise reading and writing skills.</w:t>
            </w:r>
          </w:p>
        </w:tc>
        <w:tc>
          <w:tcPr>
            <w:tcW w:w="1842" w:type="dxa"/>
          </w:tcPr>
          <w:p w:rsidR="00680AE2" w:rsidRDefault="00680AE2" w:rsidP="00680AE2">
            <w:r>
              <w:t>Possibilities and enquiries – problem-solving reading activity where children choose what different people can eat based on certain criteria</w:t>
            </w:r>
          </w:p>
          <w:p w:rsidR="00A4687E" w:rsidRDefault="00A4687E" w:rsidP="003D670A"/>
        </w:tc>
      </w:tr>
      <w:tr w:rsidR="000143C8" w:rsidTr="008C5DE4">
        <w:trPr>
          <w:trHeight w:val="675"/>
        </w:trPr>
        <w:tc>
          <w:tcPr>
            <w:tcW w:w="1809" w:type="dxa"/>
          </w:tcPr>
          <w:p w:rsidR="00E81461" w:rsidRDefault="00E81461" w:rsidP="00E81461">
            <w:pPr>
              <w:rPr>
                <w:rFonts w:eastAsia="Times New Roman" w:cs="Times New Roman"/>
                <w:szCs w:val="18"/>
                <w:lang w:val="en-US"/>
              </w:rPr>
            </w:pPr>
            <w:r>
              <w:rPr>
                <w:rFonts w:eastAsia="Times New Roman" w:cs="Times New Roman"/>
                <w:szCs w:val="18"/>
                <w:lang w:val="en-US"/>
              </w:rPr>
              <w:t xml:space="preserve">To </w:t>
            </w:r>
            <w:r w:rsidR="00A41FB6">
              <w:rPr>
                <w:rFonts w:eastAsia="Times New Roman" w:cs="Times New Roman"/>
                <w:szCs w:val="18"/>
                <w:lang w:val="en-US"/>
              </w:rPr>
              <w:t>use a menu to create a scenario at a restaurant</w:t>
            </w:r>
          </w:p>
          <w:p w:rsidR="00E81461" w:rsidRDefault="00E81461" w:rsidP="00E81461">
            <w:pPr>
              <w:rPr>
                <w:rFonts w:eastAsia="Times New Roman" w:cs="Times New Roman"/>
                <w:szCs w:val="18"/>
                <w:lang w:val="en-US"/>
              </w:rPr>
            </w:pPr>
          </w:p>
          <w:p w:rsidR="00141284" w:rsidRPr="00D96F5D" w:rsidRDefault="00E81461" w:rsidP="003D670A">
            <w:pPr>
              <w:rPr>
                <w:rFonts w:eastAsia="Times New Roman" w:cs="Times New Roman"/>
                <w:szCs w:val="18"/>
                <w:lang w:val="en-US"/>
              </w:rPr>
            </w:pPr>
            <w:r>
              <w:rPr>
                <w:rFonts w:eastAsia="Times New Roman" w:cs="Times New Roman"/>
                <w:szCs w:val="18"/>
                <w:lang w:val="en-US"/>
              </w:rPr>
              <w:t>To present it to peers and conduct a conversation using all topic knowledge</w:t>
            </w:r>
          </w:p>
        </w:tc>
        <w:tc>
          <w:tcPr>
            <w:tcW w:w="1985" w:type="dxa"/>
          </w:tcPr>
          <w:p w:rsidR="00E81461" w:rsidRDefault="00E81461" w:rsidP="00E81461">
            <w:r>
              <w:t>All topic vocab</w:t>
            </w:r>
          </w:p>
          <w:p w:rsidR="00E81461" w:rsidRDefault="00E81461" w:rsidP="00E81461"/>
          <w:p w:rsidR="00B3635E" w:rsidRPr="00B3635E" w:rsidRDefault="00E81461" w:rsidP="00E81461">
            <w:pPr>
              <w:rPr>
                <w:rFonts w:cs="Arial"/>
                <w:color w:val="FF0000"/>
              </w:rPr>
            </w:pPr>
            <w:r>
              <w:t>Phoneme-grapheme awareness</w:t>
            </w:r>
          </w:p>
        </w:tc>
        <w:tc>
          <w:tcPr>
            <w:tcW w:w="8221" w:type="dxa"/>
          </w:tcPr>
          <w:p w:rsidR="00E81461" w:rsidRPr="00A41FB6" w:rsidRDefault="00E81461" w:rsidP="00A41FB6">
            <w:pPr>
              <w:rPr>
                <w:rFonts w:ascii="Comic Sans MS" w:eastAsia="Calibri" w:hAnsi="Comic Sans MS" w:cs="Times New Roman"/>
                <w:color w:val="00B0F0"/>
                <w:kern w:val="3"/>
                <w:sz w:val="18"/>
                <w:szCs w:val="18"/>
                <w:lang w:val="en-US" w:eastAsia="zh-CN"/>
              </w:rPr>
            </w:pPr>
            <w:bookmarkStart w:id="0" w:name="_GoBack"/>
            <w:bookmarkEnd w:id="0"/>
            <w:r>
              <w:rPr>
                <w:rFonts w:ascii="Comic Sans MS" w:hAnsi="Comic Sans MS"/>
                <w:color w:val="00B0F0"/>
                <w:sz w:val="18"/>
                <w:szCs w:val="18"/>
              </w:rPr>
              <w:t>Role play a scenario, using the menu and key questions and answers from the topic.</w:t>
            </w:r>
          </w:p>
          <w:p w:rsidR="00E81461" w:rsidRDefault="00E81461" w:rsidP="00E81461">
            <w:pPr>
              <w:pStyle w:val="Standard"/>
              <w:spacing w:after="0" w:line="240" w:lineRule="auto"/>
              <w:rPr>
                <w:rFonts w:ascii="Comic Sans MS" w:hAnsi="Comic Sans MS"/>
                <w:color w:val="00B0F0"/>
                <w:sz w:val="18"/>
                <w:szCs w:val="18"/>
              </w:rPr>
            </w:pPr>
            <w:r>
              <w:rPr>
                <w:rFonts w:ascii="Comic Sans MS" w:hAnsi="Comic Sans MS"/>
                <w:color w:val="00B0F0"/>
                <w:sz w:val="18"/>
                <w:szCs w:val="18"/>
              </w:rPr>
              <w:t>One child is waiter (uses their menu, asks key q)</w:t>
            </w:r>
          </w:p>
          <w:p w:rsidR="00E81461" w:rsidRDefault="00E81461" w:rsidP="00E81461">
            <w:pPr>
              <w:pStyle w:val="Standard"/>
              <w:spacing w:after="0" w:line="240" w:lineRule="auto"/>
              <w:rPr>
                <w:rFonts w:ascii="Comic Sans MS" w:hAnsi="Comic Sans MS"/>
                <w:color w:val="00B0F0"/>
                <w:sz w:val="18"/>
                <w:szCs w:val="18"/>
              </w:rPr>
            </w:pPr>
            <w:r>
              <w:rPr>
                <w:rFonts w:ascii="Comic Sans MS" w:hAnsi="Comic Sans MS"/>
                <w:color w:val="00B0F0"/>
                <w:sz w:val="18"/>
                <w:szCs w:val="18"/>
              </w:rPr>
              <w:t>One child places order.</w:t>
            </w:r>
          </w:p>
          <w:p w:rsidR="00E81461" w:rsidRDefault="00E81461" w:rsidP="00E81461">
            <w:pPr>
              <w:pStyle w:val="Standard"/>
              <w:spacing w:after="0" w:line="240" w:lineRule="auto"/>
              <w:rPr>
                <w:rFonts w:ascii="Comic Sans MS" w:hAnsi="Comic Sans MS"/>
                <w:color w:val="00B0F0"/>
                <w:sz w:val="18"/>
                <w:szCs w:val="18"/>
              </w:rPr>
            </w:pPr>
            <w:r>
              <w:rPr>
                <w:rFonts w:ascii="Comic Sans MS" w:hAnsi="Comic Sans MS"/>
                <w:color w:val="00B0F0"/>
                <w:sz w:val="18"/>
                <w:szCs w:val="18"/>
              </w:rPr>
              <w:t>Possibility of filming.</w:t>
            </w:r>
          </w:p>
          <w:p w:rsidR="00E81461" w:rsidRPr="009750B8" w:rsidRDefault="00E81461" w:rsidP="00E81461">
            <w:pPr>
              <w:pStyle w:val="Standard"/>
              <w:spacing w:after="0" w:line="240" w:lineRule="auto"/>
              <w:rPr>
                <w:rFonts w:cs="Arial"/>
                <w:color w:val="FF0000"/>
                <w:lang w:val="en-GB"/>
              </w:rPr>
            </w:pPr>
          </w:p>
        </w:tc>
        <w:tc>
          <w:tcPr>
            <w:tcW w:w="1568" w:type="dxa"/>
          </w:tcPr>
          <w:p w:rsidR="00A4687E" w:rsidRDefault="00A4687E" w:rsidP="003D670A"/>
        </w:tc>
        <w:tc>
          <w:tcPr>
            <w:tcW w:w="1842" w:type="dxa"/>
          </w:tcPr>
          <w:p w:rsidR="00A4687E" w:rsidRDefault="00A4687E" w:rsidP="00B57050"/>
        </w:tc>
      </w:tr>
    </w:tbl>
    <w:p w:rsidR="00496995" w:rsidRPr="003440BE" w:rsidRDefault="00496995" w:rsidP="00E81461">
      <w:pPr>
        <w:pStyle w:val="Standard"/>
        <w:spacing w:after="0" w:line="240" w:lineRule="auto"/>
        <w:rPr>
          <w:b/>
          <w:color w:val="000000"/>
        </w:rPr>
      </w:pPr>
    </w:p>
    <w:p w:rsidR="00496995" w:rsidRPr="00CE6158" w:rsidRDefault="00496995" w:rsidP="00496995">
      <w:pPr>
        <w:pStyle w:val="Standard"/>
        <w:spacing w:after="0" w:line="240" w:lineRule="auto"/>
        <w:rPr>
          <w:rFonts w:cs="Arial"/>
          <w:color w:val="002060"/>
          <w:lang w:val="es-CO"/>
        </w:rPr>
      </w:pPr>
    </w:p>
    <w:p w:rsidR="00496995" w:rsidRDefault="00496995" w:rsidP="00A4687E">
      <w:pPr>
        <w:jc w:val="center"/>
        <w:rPr>
          <w:b/>
          <w:sz w:val="24"/>
        </w:rPr>
      </w:pPr>
    </w:p>
    <w:p w:rsidR="00496995" w:rsidRPr="00A4687E" w:rsidRDefault="00496995" w:rsidP="00A4687E">
      <w:pPr>
        <w:jc w:val="center"/>
        <w:rPr>
          <w:b/>
          <w:sz w:val="24"/>
        </w:rPr>
      </w:pPr>
    </w:p>
    <w:sectPr w:rsidR="00496995" w:rsidRPr="00A4687E" w:rsidSect="00A4687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5D4" w:rsidRDefault="00DE75D4" w:rsidP="00496995">
      <w:pPr>
        <w:spacing w:after="0" w:line="240" w:lineRule="auto"/>
      </w:pPr>
      <w:r>
        <w:separator/>
      </w:r>
    </w:p>
  </w:endnote>
  <w:endnote w:type="continuationSeparator" w:id="0">
    <w:p w:rsidR="00DE75D4" w:rsidRDefault="00DE75D4" w:rsidP="0049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5D4" w:rsidRDefault="00DE75D4" w:rsidP="00496995">
      <w:pPr>
        <w:spacing w:after="0" w:line="240" w:lineRule="auto"/>
      </w:pPr>
      <w:r>
        <w:separator/>
      </w:r>
    </w:p>
  </w:footnote>
  <w:footnote w:type="continuationSeparator" w:id="0">
    <w:p w:rsidR="00DE75D4" w:rsidRDefault="00DE75D4" w:rsidP="0049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95" w:rsidRPr="00A4687E" w:rsidRDefault="00496995" w:rsidP="00794887">
    <w:pPr>
      <w:spacing w:after="0" w:line="360" w:lineRule="auto"/>
      <w:jc w:val="center"/>
      <w:rPr>
        <w:b/>
        <w:sz w:val="24"/>
      </w:rPr>
    </w:pPr>
    <w:r w:rsidRPr="00A4687E">
      <w:rPr>
        <w:b/>
        <w:noProof/>
        <w:sz w:val="24"/>
        <w:lang w:eastAsia="en-GB"/>
      </w:rPr>
      <w:drawing>
        <wp:anchor distT="0" distB="0" distL="114300" distR="114300" simplePos="0" relativeHeight="251660288" behindDoc="0" locked="0" layoutInCell="1" allowOverlap="1" wp14:anchorId="718490C3" wp14:editId="05B279D6">
          <wp:simplePos x="0" y="0"/>
          <wp:positionH relativeFrom="page">
            <wp:posOffset>317500</wp:posOffset>
          </wp:positionH>
          <wp:positionV relativeFrom="paragraph">
            <wp:posOffset>0</wp:posOffset>
          </wp:positionV>
          <wp:extent cx="769620" cy="546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546100"/>
                  </a:xfrm>
                  <a:prstGeom prst="rect">
                    <a:avLst/>
                  </a:prstGeom>
                </pic:spPr>
              </pic:pic>
            </a:graphicData>
          </a:graphic>
          <wp14:sizeRelH relativeFrom="page">
            <wp14:pctWidth>0</wp14:pctWidth>
          </wp14:sizeRelH>
          <wp14:sizeRelV relativeFrom="page">
            <wp14:pctHeight>0</wp14:pctHeight>
          </wp14:sizeRelV>
        </wp:anchor>
      </w:drawing>
    </w:r>
    <w:r w:rsidRPr="00A4687E">
      <w:rPr>
        <w:b/>
        <w:noProof/>
        <w:sz w:val="24"/>
        <w:lang w:eastAsia="en-GB"/>
      </w:rPr>
      <w:drawing>
        <wp:anchor distT="0" distB="0" distL="114300" distR="114300" simplePos="0" relativeHeight="251659264" behindDoc="0" locked="0" layoutInCell="1" allowOverlap="1" wp14:anchorId="2AF8B6EC" wp14:editId="228E4DB5">
          <wp:simplePos x="0" y="0"/>
          <wp:positionH relativeFrom="page">
            <wp:posOffset>9700260</wp:posOffset>
          </wp:positionH>
          <wp:positionV relativeFrom="paragraph">
            <wp:posOffset>0</wp:posOffset>
          </wp:positionV>
          <wp:extent cx="76962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546100"/>
                  </a:xfrm>
                  <a:prstGeom prst="rect">
                    <a:avLst/>
                  </a:prstGeom>
                </pic:spPr>
              </pic:pic>
            </a:graphicData>
          </a:graphic>
          <wp14:sizeRelH relativeFrom="page">
            <wp14:pctWidth>0</wp14:pctWidth>
          </wp14:sizeRelH>
          <wp14:sizeRelV relativeFrom="page">
            <wp14:pctHeight>0</wp14:pctHeight>
          </wp14:sizeRelV>
        </wp:anchor>
      </w:drawing>
    </w:r>
    <w:r w:rsidRPr="00A4687E">
      <w:rPr>
        <w:b/>
        <w:sz w:val="24"/>
      </w:rPr>
      <w:t>Rise Park Primary &amp; Nursery School Medium Term Planning</w:t>
    </w:r>
  </w:p>
  <w:p w:rsidR="008D3381" w:rsidRDefault="00496995" w:rsidP="008D3381">
    <w:pPr>
      <w:tabs>
        <w:tab w:val="left" w:pos="2160"/>
        <w:tab w:val="left" w:pos="3105"/>
        <w:tab w:val="left" w:pos="6420"/>
      </w:tabs>
      <w:spacing w:after="0" w:line="360" w:lineRule="auto"/>
      <w:jc w:val="center"/>
      <w:rPr>
        <w:b/>
        <w:sz w:val="24"/>
      </w:rPr>
    </w:pPr>
    <w:r w:rsidRPr="00A4687E">
      <w:rPr>
        <w:b/>
        <w:sz w:val="24"/>
      </w:rPr>
      <w:t>Subject:</w:t>
    </w:r>
    <w:r w:rsidR="003D670A">
      <w:rPr>
        <w:b/>
        <w:sz w:val="24"/>
      </w:rPr>
      <w:t xml:space="preserve"> Spanish    Year 4</w:t>
    </w:r>
    <w:r>
      <w:rPr>
        <w:b/>
        <w:sz w:val="24"/>
      </w:rPr>
      <w:t xml:space="preserve"> Autumn A </w:t>
    </w:r>
    <w:r w:rsidR="003D670A">
      <w:rPr>
        <w:b/>
        <w:sz w:val="24"/>
      </w:rPr>
      <w:t>Las tapas - tapas</w:t>
    </w:r>
  </w:p>
  <w:p w:rsidR="00496995" w:rsidRDefault="00496995" w:rsidP="00794887">
    <w:pPr>
      <w:pStyle w:val="Standard"/>
      <w:spacing w:after="0" w:line="360" w:lineRule="auto"/>
      <w:jc w:val="center"/>
      <w:rPr>
        <w:color w:val="00B050"/>
        <w:lang w:val="en-GB"/>
      </w:rPr>
    </w:pPr>
    <w:r>
      <w:t xml:space="preserve">Cross-curricular links will be highlighted for: </w:t>
    </w:r>
    <w:r>
      <w:rPr>
        <w:color w:val="FF33CC"/>
        <w:szCs w:val="12"/>
        <w:lang w:val="en-GB"/>
      </w:rPr>
      <w:t xml:space="preserve"> </w:t>
    </w:r>
    <w:r>
      <w:rPr>
        <w:color w:val="002060"/>
        <w:lang w:val="en-GB"/>
      </w:rPr>
      <w:t xml:space="preserve">Core / Foundation subjects   </w:t>
    </w:r>
    <w:r w:rsidR="00A935FD">
      <w:rPr>
        <w:color w:val="FF0000"/>
        <w:lang w:val="en-GB"/>
      </w:rPr>
      <w:t xml:space="preserve">Key </w:t>
    </w:r>
    <w:r w:rsidR="00794887" w:rsidRPr="00496995">
      <w:rPr>
        <w:color w:val="FF0000"/>
        <w:lang w:val="en-GB"/>
      </w:rPr>
      <w:t>grammar</w:t>
    </w:r>
    <w:r w:rsidR="00A935FD">
      <w:rPr>
        <w:color w:val="FF0000"/>
        <w:lang w:val="en-GB"/>
      </w:rPr>
      <w:t xml:space="preserve"> / phonics</w:t>
    </w:r>
    <w:r w:rsidR="00794887">
      <w:rPr>
        <w:lang w:val="en-GB"/>
      </w:rPr>
      <w:t xml:space="preserve">    </w:t>
    </w:r>
    <w:r w:rsidR="00794887" w:rsidRPr="00496995">
      <w:rPr>
        <w:color w:val="FFC000"/>
        <w:lang w:val="en-GB"/>
      </w:rPr>
      <w:t>Cultural Awareness</w:t>
    </w:r>
    <w:r w:rsidR="007828BC">
      <w:rPr>
        <w:color w:val="FFC000"/>
        <w:lang w:val="en-GB"/>
      </w:rPr>
      <w:t xml:space="preserve"> /</w:t>
    </w:r>
    <w:r w:rsidR="00794887" w:rsidRPr="00496995">
      <w:rPr>
        <w:color w:val="FFC000"/>
        <w:lang w:val="en-GB"/>
      </w:rPr>
      <w:t xml:space="preserve"> International link</w:t>
    </w:r>
    <w:r w:rsidR="00794887">
      <w:rPr>
        <w:color w:val="FFC000"/>
        <w:lang w:val="en-GB"/>
      </w:rPr>
      <w:t>s</w:t>
    </w:r>
    <w:r w:rsidR="00794887" w:rsidRPr="00496995">
      <w:rPr>
        <w:color w:val="FFC000"/>
        <w:lang w:val="en-GB"/>
      </w:rPr>
      <w:t xml:space="preserve">    </w:t>
    </w:r>
    <w:r w:rsidR="00794887" w:rsidRPr="00794887">
      <w:rPr>
        <w:color w:val="00B050"/>
        <w:lang w:val="en-GB"/>
      </w:rPr>
      <w:t>Outdoor learning</w:t>
    </w:r>
  </w:p>
  <w:p w:rsidR="007828BC" w:rsidRPr="00496995" w:rsidRDefault="007828BC" w:rsidP="007828BC">
    <w:pPr>
      <w:jc w:val="center"/>
      <w:rPr>
        <w:rFonts w:ascii="Calibri" w:hAnsi="Calibri"/>
        <w:b/>
        <w:color w:val="FF9900"/>
      </w:rPr>
    </w:pPr>
    <w:r w:rsidRPr="00E965B1">
      <w:rPr>
        <w:rFonts w:ascii="Calibri" w:hAnsi="Calibri"/>
        <w:b/>
        <w:highlight w:val="yellow"/>
      </w:rPr>
      <w:t>Skills key for MFL progression:</w:t>
    </w:r>
    <w:r w:rsidRPr="00E965B1">
      <w:rPr>
        <w:rFonts w:ascii="Calibri" w:hAnsi="Calibri"/>
        <w:b/>
      </w:rPr>
      <w:t xml:space="preserve"> </w:t>
    </w:r>
    <w:r w:rsidRPr="00806AB1">
      <w:rPr>
        <w:rFonts w:ascii="Calibri" w:hAnsi="Calibri"/>
        <w:b/>
        <w:color w:val="0070C0"/>
      </w:rPr>
      <w:t xml:space="preserve">speaking, </w:t>
    </w:r>
    <w:r w:rsidRPr="00806AB1">
      <w:rPr>
        <w:rFonts w:ascii="Calibri" w:hAnsi="Calibri"/>
        <w:b/>
        <w:color w:val="7030A0"/>
      </w:rPr>
      <w:t xml:space="preserve">listening,   </w:t>
    </w:r>
    <w:r w:rsidRPr="00E965B1">
      <w:rPr>
        <w:rFonts w:ascii="Calibri" w:hAnsi="Calibri"/>
        <w:b/>
        <w:color w:val="99CC00"/>
      </w:rPr>
      <w:t xml:space="preserve">reading, </w:t>
    </w:r>
    <w:r w:rsidRPr="00E965B1">
      <w:rPr>
        <w:rFonts w:ascii="Calibri" w:hAnsi="Calibri"/>
        <w:b/>
        <w:color w:val="FF9900"/>
      </w:rPr>
      <w:t>writing</w:t>
    </w:r>
  </w:p>
  <w:p w:rsidR="007828BC" w:rsidRPr="00794887" w:rsidRDefault="007828BC" w:rsidP="00794887">
    <w:pPr>
      <w:pStyle w:val="Standard"/>
      <w:spacing w:after="0" w:line="360" w:lineRule="auto"/>
      <w:jc w:val="center"/>
      <w:rPr>
        <w:color w:val="00B0F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8AB"/>
    <w:multiLevelType w:val="hybridMultilevel"/>
    <w:tmpl w:val="BFFA78C8"/>
    <w:lvl w:ilvl="0" w:tplc="A610384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EED56F1"/>
    <w:multiLevelType w:val="hybridMultilevel"/>
    <w:tmpl w:val="064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87E"/>
    <w:rsid w:val="0001013E"/>
    <w:rsid w:val="000143C8"/>
    <w:rsid w:val="00031BEF"/>
    <w:rsid w:val="0004004D"/>
    <w:rsid w:val="00043B1A"/>
    <w:rsid w:val="0004737B"/>
    <w:rsid w:val="00097754"/>
    <w:rsid w:val="000A1A17"/>
    <w:rsid w:val="000B28E7"/>
    <w:rsid w:val="000C484B"/>
    <w:rsid w:val="000C764F"/>
    <w:rsid w:val="000F613B"/>
    <w:rsid w:val="001018BD"/>
    <w:rsid w:val="00126F73"/>
    <w:rsid w:val="001303EF"/>
    <w:rsid w:val="001335F8"/>
    <w:rsid w:val="00141284"/>
    <w:rsid w:val="001514E2"/>
    <w:rsid w:val="0017035A"/>
    <w:rsid w:val="00175EE6"/>
    <w:rsid w:val="001B2925"/>
    <w:rsid w:val="001C0159"/>
    <w:rsid w:val="001D4D89"/>
    <w:rsid w:val="00206902"/>
    <w:rsid w:val="002428A1"/>
    <w:rsid w:val="002528AC"/>
    <w:rsid w:val="002720A6"/>
    <w:rsid w:val="00286A96"/>
    <w:rsid w:val="002C2F1B"/>
    <w:rsid w:val="00353F4A"/>
    <w:rsid w:val="00376BD6"/>
    <w:rsid w:val="00392B45"/>
    <w:rsid w:val="00392D19"/>
    <w:rsid w:val="00392FFA"/>
    <w:rsid w:val="003963B4"/>
    <w:rsid w:val="00396D0B"/>
    <w:rsid w:val="003B5D97"/>
    <w:rsid w:val="003D461D"/>
    <w:rsid w:val="003D670A"/>
    <w:rsid w:val="0041216D"/>
    <w:rsid w:val="0041317B"/>
    <w:rsid w:val="00413627"/>
    <w:rsid w:val="0041507F"/>
    <w:rsid w:val="00471C22"/>
    <w:rsid w:val="00496995"/>
    <w:rsid w:val="004A3250"/>
    <w:rsid w:val="004B3521"/>
    <w:rsid w:val="004F3E59"/>
    <w:rsid w:val="005130DE"/>
    <w:rsid w:val="00522ED7"/>
    <w:rsid w:val="00524F19"/>
    <w:rsid w:val="005305AD"/>
    <w:rsid w:val="0053304B"/>
    <w:rsid w:val="00570274"/>
    <w:rsid w:val="005B68B0"/>
    <w:rsid w:val="005D3F9A"/>
    <w:rsid w:val="005E48B9"/>
    <w:rsid w:val="005E4C69"/>
    <w:rsid w:val="00623211"/>
    <w:rsid w:val="00637D06"/>
    <w:rsid w:val="00650065"/>
    <w:rsid w:val="00680AE2"/>
    <w:rsid w:val="00691773"/>
    <w:rsid w:val="00692C51"/>
    <w:rsid w:val="006937CE"/>
    <w:rsid w:val="006A016F"/>
    <w:rsid w:val="006A37C7"/>
    <w:rsid w:val="006C1622"/>
    <w:rsid w:val="006D09CF"/>
    <w:rsid w:val="007068EF"/>
    <w:rsid w:val="00711132"/>
    <w:rsid w:val="00752475"/>
    <w:rsid w:val="007828BC"/>
    <w:rsid w:val="00784739"/>
    <w:rsid w:val="007943F1"/>
    <w:rsid w:val="00794887"/>
    <w:rsid w:val="007C5DC5"/>
    <w:rsid w:val="007D2A72"/>
    <w:rsid w:val="007D55A5"/>
    <w:rsid w:val="007E4EA9"/>
    <w:rsid w:val="00806AB1"/>
    <w:rsid w:val="008151ED"/>
    <w:rsid w:val="008A28C5"/>
    <w:rsid w:val="008B0A6C"/>
    <w:rsid w:val="008C5DE4"/>
    <w:rsid w:val="008D08C3"/>
    <w:rsid w:val="008D3381"/>
    <w:rsid w:val="008E32F1"/>
    <w:rsid w:val="008F3346"/>
    <w:rsid w:val="00922060"/>
    <w:rsid w:val="009238FB"/>
    <w:rsid w:val="00933827"/>
    <w:rsid w:val="00954055"/>
    <w:rsid w:val="00955B89"/>
    <w:rsid w:val="009575F1"/>
    <w:rsid w:val="009750B8"/>
    <w:rsid w:val="009873C7"/>
    <w:rsid w:val="00994919"/>
    <w:rsid w:val="0099793C"/>
    <w:rsid w:val="009B0C12"/>
    <w:rsid w:val="009D4847"/>
    <w:rsid w:val="00A12BE8"/>
    <w:rsid w:val="00A15A01"/>
    <w:rsid w:val="00A41FB6"/>
    <w:rsid w:val="00A45863"/>
    <w:rsid w:val="00A4687E"/>
    <w:rsid w:val="00A704EF"/>
    <w:rsid w:val="00A832B8"/>
    <w:rsid w:val="00A83935"/>
    <w:rsid w:val="00A935FD"/>
    <w:rsid w:val="00AA7E09"/>
    <w:rsid w:val="00AB7098"/>
    <w:rsid w:val="00AC6C7B"/>
    <w:rsid w:val="00AD44B0"/>
    <w:rsid w:val="00B0126E"/>
    <w:rsid w:val="00B0523B"/>
    <w:rsid w:val="00B217C1"/>
    <w:rsid w:val="00B25E8A"/>
    <w:rsid w:val="00B3635E"/>
    <w:rsid w:val="00B52F5F"/>
    <w:rsid w:val="00B57050"/>
    <w:rsid w:val="00B76C6F"/>
    <w:rsid w:val="00B901A2"/>
    <w:rsid w:val="00BA5CED"/>
    <w:rsid w:val="00BC320E"/>
    <w:rsid w:val="00BC40A1"/>
    <w:rsid w:val="00BC5520"/>
    <w:rsid w:val="00BE239A"/>
    <w:rsid w:val="00C25E7B"/>
    <w:rsid w:val="00C5201D"/>
    <w:rsid w:val="00C7571F"/>
    <w:rsid w:val="00C83B00"/>
    <w:rsid w:val="00C91189"/>
    <w:rsid w:val="00CC09A0"/>
    <w:rsid w:val="00CE0D2D"/>
    <w:rsid w:val="00CE2B3C"/>
    <w:rsid w:val="00CF0B28"/>
    <w:rsid w:val="00D063E1"/>
    <w:rsid w:val="00D118E7"/>
    <w:rsid w:val="00D269F1"/>
    <w:rsid w:val="00D31944"/>
    <w:rsid w:val="00D34880"/>
    <w:rsid w:val="00D43F7E"/>
    <w:rsid w:val="00D74373"/>
    <w:rsid w:val="00D96F5D"/>
    <w:rsid w:val="00DA76CB"/>
    <w:rsid w:val="00DB2663"/>
    <w:rsid w:val="00DC2A08"/>
    <w:rsid w:val="00DE75D4"/>
    <w:rsid w:val="00DF3C4D"/>
    <w:rsid w:val="00E05C14"/>
    <w:rsid w:val="00E131E9"/>
    <w:rsid w:val="00E306FA"/>
    <w:rsid w:val="00E37EEC"/>
    <w:rsid w:val="00E505F7"/>
    <w:rsid w:val="00E81461"/>
    <w:rsid w:val="00E8170B"/>
    <w:rsid w:val="00EB733B"/>
    <w:rsid w:val="00EC61DF"/>
    <w:rsid w:val="00EF1F12"/>
    <w:rsid w:val="00F027D8"/>
    <w:rsid w:val="00F0482B"/>
    <w:rsid w:val="00F062C8"/>
    <w:rsid w:val="00F13F91"/>
    <w:rsid w:val="00F31D86"/>
    <w:rsid w:val="00F339EA"/>
    <w:rsid w:val="00F3675E"/>
    <w:rsid w:val="00F42995"/>
    <w:rsid w:val="00F474E1"/>
    <w:rsid w:val="00F52D96"/>
    <w:rsid w:val="00F73311"/>
    <w:rsid w:val="00F83D9D"/>
    <w:rsid w:val="00F86BB8"/>
    <w:rsid w:val="00FB5023"/>
    <w:rsid w:val="00FB584C"/>
    <w:rsid w:val="00FE74A0"/>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92F7"/>
  <w15:docId w15:val="{928BC3B0-CBCB-45ED-B4AE-35A7EA3F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6995"/>
    <w:pPr>
      <w:suppressAutoHyphens/>
      <w:autoSpaceDN w:val="0"/>
      <w:spacing w:after="200" w:line="276" w:lineRule="auto"/>
      <w:textAlignment w:val="baseline"/>
    </w:pPr>
    <w:rPr>
      <w:rFonts w:ascii="Calibri" w:eastAsia="Calibri" w:hAnsi="Calibri" w:cs="Times New Roman"/>
      <w:kern w:val="3"/>
      <w:lang w:val="en-US" w:eastAsia="zh-CN"/>
    </w:rPr>
  </w:style>
  <w:style w:type="paragraph" w:styleId="BalloonText">
    <w:name w:val="Balloon Text"/>
    <w:basedOn w:val="Normal"/>
    <w:link w:val="BalloonTextChar"/>
    <w:rsid w:val="0049699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96995"/>
    <w:rPr>
      <w:rFonts w:ascii="Tahoma" w:eastAsia="Times New Roman" w:hAnsi="Tahoma" w:cs="Tahoma"/>
      <w:sz w:val="16"/>
      <w:szCs w:val="16"/>
      <w:lang w:val="en-US"/>
    </w:rPr>
  </w:style>
  <w:style w:type="paragraph" w:styleId="Header">
    <w:name w:val="header"/>
    <w:basedOn w:val="Normal"/>
    <w:link w:val="HeaderChar"/>
    <w:uiPriority w:val="99"/>
    <w:unhideWhenUsed/>
    <w:rsid w:val="00496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995"/>
  </w:style>
  <w:style w:type="paragraph" w:styleId="Footer">
    <w:name w:val="footer"/>
    <w:basedOn w:val="Normal"/>
    <w:link w:val="FooterChar"/>
    <w:uiPriority w:val="99"/>
    <w:unhideWhenUsed/>
    <w:rsid w:val="00496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995"/>
  </w:style>
  <w:style w:type="character" w:styleId="Hyperlink">
    <w:name w:val="Hyperlink"/>
    <w:uiPriority w:val="99"/>
    <w:unhideWhenUsed/>
    <w:rsid w:val="00794887"/>
    <w:rPr>
      <w:color w:val="0000FF"/>
      <w:u w:val="single"/>
    </w:rPr>
  </w:style>
  <w:style w:type="paragraph" w:customStyle="1" w:styleId="Heading">
    <w:name w:val="Heading"/>
    <w:basedOn w:val="Standard"/>
    <w:next w:val="Normal"/>
    <w:rsid w:val="009238FB"/>
    <w:pPr>
      <w:keepNext/>
      <w:spacing w:before="240" w:after="120"/>
    </w:pPr>
    <w:rPr>
      <w:rFonts w:ascii="Liberation Sans" w:eastAsia="Microsoft YaHei" w:hAnsi="Liberation Sans" w:cs="Mangal"/>
      <w:sz w:val="28"/>
      <w:szCs w:val="28"/>
    </w:rPr>
  </w:style>
  <w:style w:type="character" w:styleId="Strong">
    <w:name w:val="Strong"/>
    <w:uiPriority w:val="22"/>
    <w:qFormat/>
    <w:rsid w:val="003D670A"/>
    <w:rPr>
      <w:b/>
      <w:bCs/>
    </w:rPr>
  </w:style>
  <w:style w:type="paragraph" w:styleId="ListParagraph">
    <w:name w:val="List Paragraph"/>
    <w:basedOn w:val="Normal"/>
    <w:uiPriority w:val="34"/>
    <w:qFormat/>
    <w:rsid w:val="00C91189"/>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ericotapas.com/images/book/index.php?filename=/menus/notts-pdf-food_pdf&amp;width=500&amp;height=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Nicola Husbands</cp:lastModifiedBy>
  <cp:revision>181</cp:revision>
  <dcterms:created xsi:type="dcterms:W3CDTF">2019-07-22T10:02:00Z</dcterms:created>
  <dcterms:modified xsi:type="dcterms:W3CDTF">2021-09-06T19:57:00Z</dcterms:modified>
</cp:coreProperties>
</file>